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7AA2E" w14:textId="77777777" w:rsidR="00C641A8" w:rsidRPr="00C641A8" w:rsidRDefault="00C641A8">
      <w:pPr>
        <w:pStyle w:val="LO-Normal9"/>
        <w:jc w:val="center"/>
        <w:rPr>
          <w:rFonts w:asciiTheme="minorHAnsi" w:hAnsiTheme="minorHAnsi" w:cstheme="minorHAnsi"/>
          <w:b/>
          <w:bCs/>
          <w:color w:val="000000"/>
          <w:sz w:val="21"/>
          <w:szCs w:val="21"/>
          <w:lang w:eastAsia="lt-LT"/>
        </w:rPr>
      </w:pPr>
      <w:r w:rsidRPr="00C641A8">
        <w:rPr>
          <w:rFonts w:asciiTheme="minorHAnsi" w:hAnsiTheme="minorHAnsi" w:cstheme="minorHAnsi"/>
          <w:b/>
          <w:bCs/>
          <w:color w:val="000000"/>
          <w:sz w:val="21"/>
          <w:szCs w:val="21"/>
          <w:lang w:eastAsia="lt-LT"/>
        </w:rPr>
        <w:t>INFORMACIJA APIE SIŪLOMĄ PREKĘ</w:t>
      </w:r>
    </w:p>
    <w:p w14:paraId="30532BFE" w14:textId="3EE85BD4" w:rsidR="006570F5" w:rsidRPr="00C641A8" w:rsidRDefault="00C52CCA">
      <w:pPr>
        <w:pStyle w:val="LO-Normal9"/>
        <w:jc w:val="center"/>
        <w:rPr>
          <w:rFonts w:asciiTheme="minorHAnsi" w:hAnsiTheme="minorHAnsi" w:cstheme="minorHAnsi"/>
          <w:b/>
          <w:bCs/>
          <w:color w:val="000000"/>
          <w:sz w:val="21"/>
          <w:szCs w:val="21"/>
          <w:lang w:eastAsia="lt-LT"/>
        </w:rPr>
      </w:pPr>
      <w:r w:rsidRPr="00C641A8">
        <w:rPr>
          <w:rFonts w:asciiTheme="minorHAnsi" w:hAnsiTheme="minorHAnsi" w:cstheme="minorHAnsi"/>
          <w:b/>
          <w:bCs/>
          <w:color w:val="000000"/>
          <w:sz w:val="21"/>
          <w:szCs w:val="21"/>
          <w:lang w:eastAsia="lt-LT"/>
        </w:rPr>
        <w:t>KELNIŲ</w:t>
      </w:r>
    </w:p>
    <w:p w14:paraId="7C930DF7" w14:textId="77777777" w:rsidR="00C641A8" w:rsidRPr="00C641A8" w:rsidRDefault="00C641A8" w:rsidP="00C641A8">
      <w:pPr>
        <w:widowControl/>
        <w:autoSpaceDE/>
        <w:ind w:firstLine="1296"/>
        <w:rPr>
          <w:rFonts w:asciiTheme="minorHAnsi" w:hAnsiTheme="minorHAnsi" w:cstheme="minorHAnsi"/>
          <w:sz w:val="21"/>
          <w:szCs w:val="21"/>
          <w:lang w:bidi="hi-IN"/>
        </w:rPr>
      </w:pPr>
      <w:r w:rsidRPr="00C641A8">
        <w:rPr>
          <w:rFonts w:asciiTheme="minorHAnsi" w:hAnsiTheme="minorHAnsi" w:cstheme="minorHAnsi"/>
          <w:color w:val="000000"/>
          <w:sz w:val="21"/>
          <w:szCs w:val="21"/>
          <w:lang w:eastAsia="lt-LT" w:bidi="hi-IN"/>
        </w:rPr>
        <w:t>Patvirtiname, kad siūlomos prekės visiškai atitinka pirkimmo sąlygose nustatytus techninius reikalavimus. Geresnių techninių charakteristikų prekės bus laikomos atitinkančiomis techninės specifikacijos reikalavimus</w:t>
      </w:r>
    </w:p>
    <w:p w14:paraId="10B17842" w14:textId="77777777" w:rsidR="00C641A8" w:rsidRPr="00C641A8" w:rsidRDefault="00C641A8">
      <w:pPr>
        <w:pStyle w:val="LO-Normal9"/>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2955"/>
        <w:gridCol w:w="3625"/>
        <w:gridCol w:w="3056"/>
      </w:tblGrid>
      <w:tr w:rsidR="00C641A8" w:rsidRPr="00C641A8" w14:paraId="095B0BC5" w14:textId="75636DA6" w:rsidTr="00C641A8">
        <w:tc>
          <w:tcPr>
            <w:tcW w:w="2955" w:type="dxa"/>
            <w:tcBorders>
              <w:top w:val="single" w:sz="4" w:space="0" w:color="000001"/>
              <w:left w:val="single" w:sz="4" w:space="0" w:color="000001"/>
              <w:bottom w:val="single" w:sz="4" w:space="0" w:color="000001"/>
              <w:right w:val="single" w:sz="4" w:space="0" w:color="000001"/>
            </w:tcBorders>
          </w:tcPr>
          <w:p w14:paraId="74FAE390"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b/>
                <w:bCs/>
                <w:sz w:val="21"/>
                <w:szCs w:val="21"/>
              </w:rPr>
              <w:t>Rodiklio pavadinimas, dimensija</w:t>
            </w:r>
            <w:r w:rsidRPr="00C641A8">
              <w:rPr>
                <w:rFonts w:asciiTheme="minorHAnsi" w:hAnsiTheme="minorHAnsi" w:cstheme="minorHAnsi"/>
                <w:sz w:val="21"/>
                <w:szCs w:val="21"/>
              </w:rPr>
              <w:tab/>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57F91302" w14:textId="77777777" w:rsidR="00C641A8" w:rsidRPr="00C641A8" w:rsidRDefault="00C641A8" w:rsidP="00C641A8">
            <w:pPr>
              <w:pStyle w:val="LO-Normal9"/>
              <w:jc w:val="center"/>
              <w:rPr>
                <w:rFonts w:asciiTheme="minorHAnsi" w:hAnsiTheme="minorHAnsi" w:cstheme="minorHAnsi"/>
                <w:b/>
                <w:bCs/>
                <w:sz w:val="21"/>
                <w:szCs w:val="21"/>
              </w:rPr>
            </w:pPr>
            <w:r w:rsidRPr="00C641A8">
              <w:rPr>
                <w:rFonts w:asciiTheme="minorHAnsi" w:hAnsiTheme="minorHAnsi" w:cstheme="minorHAnsi"/>
                <w:b/>
                <w:bCs/>
                <w:sz w:val="21"/>
                <w:szCs w:val="21"/>
              </w:rPr>
              <w:t>Rodiklio reikšmė</w:t>
            </w:r>
          </w:p>
        </w:tc>
        <w:tc>
          <w:tcPr>
            <w:tcW w:w="3056" w:type="dxa"/>
            <w:tcBorders>
              <w:top w:val="single" w:sz="4" w:space="0" w:color="auto"/>
              <w:left w:val="single" w:sz="4" w:space="0" w:color="auto"/>
              <w:bottom w:val="single" w:sz="4" w:space="0" w:color="auto"/>
              <w:right w:val="single" w:sz="4" w:space="0" w:color="auto"/>
            </w:tcBorders>
          </w:tcPr>
          <w:p w14:paraId="11BB41FF" w14:textId="77777777" w:rsidR="00C641A8" w:rsidRPr="006A3994" w:rsidRDefault="00C641A8" w:rsidP="00C641A8">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027276F7" w14:textId="57DF8AC8" w:rsidR="00C641A8" w:rsidRPr="00C641A8" w:rsidRDefault="00C641A8" w:rsidP="00C641A8">
            <w:pPr>
              <w:pStyle w:val="LO-Normal9"/>
              <w:jc w:val="center"/>
              <w:rPr>
                <w:rFonts w:asciiTheme="minorHAnsi" w:hAnsiTheme="minorHAnsi" w:cstheme="minorHAnsi"/>
                <w:b/>
                <w:bCs/>
                <w:sz w:val="21"/>
                <w:szCs w:val="21"/>
              </w:rPr>
            </w:pPr>
            <w:r w:rsidRPr="006A3994">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C641A8" w:rsidRPr="00C641A8" w14:paraId="52E94291" w14:textId="7C4A865E" w:rsidTr="00C641A8">
        <w:tc>
          <w:tcPr>
            <w:tcW w:w="2955" w:type="dxa"/>
            <w:tcBorders>
              <w:left w:val="single" w:sz="4" w:space="0" w:color="000001"/>
              <w:bottom w:val="single" w:sz="4" w:space="0" w:color="000001"/>
              <w:right w:val="single" w:sz="4" w:space="0" w:color="000001"/>
            </w:tcBorders>
          </w:tcPr>
          <w:p w14:paraId="04DF4875"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 Įsigyjamos prekės</w:t>
            </w:r>
          </w:p>
        </w:tc>
        <w:tc>
          <w:tcPr>
            <w:tcW w:w="3625" w:type="dxa"/>
            <w:tcBorders>
              <w:left w:val="single" w:sz="4" w:space="0" w:color="000001"/>
              <w:bottom w:val="single" w:sz="4" w:space="0" w:color="000001"/>
              <w:right w:val="single" w:sz="4" w:space="0" w:color="auto"/>
            </w:tcBorders>
            <w:tcMar>
              <w:right w:w="57" w:type="dxa"/>
            </w:tcMar>
          </w:tcPr>
          <w:p w14:paraId="04EB5359"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kern w:val="0"/>
                <w:sz w:val="21"/>
                <w:szCs w:val="21"/>
              </w:rPr>
              <w:t>Tamsiai mėlynos spalvos vyriško ir moteriško modelių kelnės.</w:t>
            </w:r>
            <w:r w:rsidRPr="00C641A8">
              <w:rPr>
                <w:rFonts w:asciiTheme="minorHAnsi" w:hAnsiTheme="minorHAnsi" w:cstheme="minorHAnsi"/>
                <w:sz w:val="21"/>
                <w:szCs w:val="21"/>
              </w:rPr>
              <w:t xml:space="preserve"> </w:t>
            </w:r>
          </w:p>
        </w:tc>
        <w:tc>
          <w:tcPr>
            <w:tcW w:w="3056" w:type="dxa"/>
            <w:tcBorders>
              <w:top w:val="single" w:sz="4" w:space="0" w:color="auto"/>
              <w:left w:val="single" w:sz="4" w:space="0" w:color="auto"/>
              <w:bottom w:val="single" w:sz="4" w:space="0" w:color="auto"/>
              <w:right w:val="single" w:sz="4" w:space="0" w:color="auto"/>
            </w:tcBorders>
          </w:tcPr>
          <w:p w14:paraId="5211BD89" w14:textId="77777777" w:rsidR="00C641A8" w:rsidRPr="00C641A8" w:rsidRDefault="00C641A8" w:rsidP="00C641A8">
            <w:pPr>
              <w:pStyle w:val="LO-Normal9"/>
              <w:rPr>
                <w:rFonts w:asciiTheme="minorHAnsi" w:hAnsiTheme="minorHAnsi" w:cstheme="minorHAnsi"/>
                <w:kern w:val="0"/>
                <w:sz w:val="21"/>
                <w:szCs w:val="21"/>
              </w:rPr>
            </w:pPr>
          </w:p>
        </w:tc>
      </w:tr>
      <w:tr w:rsidR="00C641A8" w:rsidRPr="00C641A8" w14:paraId="7E01E110" w14:textId="0DA10538" w:rsidTr="00C641A8">
        <w:tc>
          <w:tcPr>
            <w:tcW w:w="2955" w:type="dxa"/>
            <w:tcBorders>
              <w:top w:val="single" w:sz="4" w:space="0" w:color="000001"/>
              <w:left w:val="single" w:sz="4" w:space="0" w:color="000001"/>
              <w:bottom w:val="single" w:sz="4" w:space="0" w:color="000001"/>
              <w:right w:val="single" w:sz="4" w:space="0" w:color="000001"/>
            </w:tcBorders>
          </w:tcPr>
          <w:p w14:paraId="2F9FD326" w14:textId="71E106A2"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2. Reikalavimai gaminių konstravimui</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21741978"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Gaminio konstravimui turi būti panaudoti standarto </w:t>
            </w:r>
            <w:r w:rsidRPr="00C641A8">
              <w:rPr>
                <w:rStyle w:val="cf01"/>
                <w:rFonts w:asciiTheme="minorHAnsi" w:hAnsiTheme="minorHAnsi" w:cstheme="minorHAnsi"/>
                <w:sz w:val="21"/>
                <w:szCs w:val="21"/>
              </w:rPr>
              <w:t>LST EN ISO 8559-1:2021 „Drabužių dydžių žymėjimas. 1 dalis. Kūno matavimui skirtos antropometrinės apibrėžtys“</w:t>
            </w:r>
            <w:r w:rsidRPr="00C641A8">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užsegimo kryptimi ir drabužių konstravimu.</w:t>
            </w:r>
          </w:p>
        </w:tc>
        <w:tc>
          <w:tcPr>
            <w:tcW w:w="3056" w:type="dxa"/>
            <w:tcBorders>
              <w:top w:val="single" w:sz="4" w:space="0" w:color="auto"/>
              <w:left w:val="single" w:sz="4" w:space="0" w:color="auto"/>
              <w:bottom w:val="single" w:sz="4" w:space="0" w:color="auto"/>
              <w:right w:val="single" w:sz="4" w:space="0" w:color="auto"/>
            </w:tcBorders>
          </w:tcPr>
          <w:p w14:paraId="7551DDA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1C9A3E4C" w14:textId="60B1453B" w:rsidTr="00C641A8">
        <w:tc>
          <w:tcPr>
            <w:tcW w:w="2955" w:type="dxa"/>
            <w:tcBorders>
              <w:top w:val="single" w:sz="4" w:space="0" w:color="000001"/>
              <w:left w:val="single" w:sz="4" w:space="0" w:color="000001"/>
              <w:bottom w:val="single" w:sz="4" w:space="0" w:color="000001"/>
              <w:right w:val="single" w:sz="4" w:space="0" w:color="000001"/>
            </w:tcBorders>
          </w:tcPr>
          <w:p w14:paraId="2924262A" w14:textId="60C86C10"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3. Reikalavimai gaminių dydžių nustatymui</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6AD8DCC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kern w:val="0"/>
                <w:sz w:val="21"/>
                <w:szCs w:val="21"/>
              </w:rPr>
              <w:t>Turi atitikti LST EN 13402:2017 standarto ( Drabužių dydžių žymėjimas. 3 dalis. Dydžių ženklinimas pagal kūno matmenis ir intervalus)  arba lygiaverčio standarto reikalavimus normalaus kūno sudėjimo figūrai.</w:t>
            </w:r>
          </w:p>
        </w:tc>
        <w:tc>
          <w:tcPr>
            <w:tcW w:w="3056" w:type="dxa"/>
            <w:tcBorders>
              <w:top w:val="single" w:sz="4" w:space="0" w:color="auto"/>
              <w:left w:val="single" w:sz="4" w:space="0" w:color="auto"/>
              <w:bottom w:val="single" w:sz="4" w:space="0" w:color="auto"/>
              <w:right w:val="single" w:sz="4" w:space="0" w:color="auto"/>
            </w:tcBorders>
          </w:tcPr>
          <w:p w14:paraId="0BB9C220" w14:textId="77777777" w:rsidR="00C641A8" w:rsidRPr="00C641A8" w:rsidRDefault="00C641A8" w:rsidP="00C641A8">
            <w:pPr>
              <w:pStyle w:val="LO-Normal9"/>
              <w:rPr>
                <w:rFonts w:asciiTheme="minorHAnsi" w:hAnsiTheme="minorHAnsi" w:cstheme="minorHAnsi"/>
                <w:kern w:val="0"/>
                <w:sz w:val="21"/>
                <w:szCs w:val="21"/>
              </w:rPr>
            </w:pPr>
          </w:p>
        </w:tc>
      </w:tr>
      <w:tr w:rsidR="00C641A8" w:rsidRPr="00C641A8" w14:paraId="5F26186B" w14:textId="520E1BE3" w:rsidTr="00C641A8">
        <w:tc>
          <w:tcPr>
            <w:tcW w:w="2955" w:type="dxa"/>
            <w:tcBorders>
              <w:top w:val="single" w:sz="4" w:space="0" w:color="000001"/>
              <w:left w:val="single" w:sz="4" w:space="0" w:color="000001"/>
              <w:bottom w:val="single" w:sz="4" w:space="0" w:color="000001"/>
              <w:right w:val="single" w:sz="4" w:space="0" w:color="000001"/>
            </w:tcBorders>
          </w:tcPr>
          <w:p w14:paraId="5C263F65" w14:textId="5D3CCCEE"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t>4</w:t>
            </w:r>
            <w:r w:rsidRPr="00C641A8">
              <w:rPr>
                <w:rFonts w:asciiTheme="minorHAnsi" w:hAnsiTheme="minorHAnsi" w:cstheme="minorHAnsi"/>
                <w:sz w:val="21"/>
                <w:szCs w:val="21"/>
              </w:rPr>
              <w:t>.  Audinių techninės charakteristikos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32721F43" w14:textId="0CB6116A"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Kelnių siuvimui naudojamas audinys turi atitikti technines charakteristikas  pateiktas 1 lentelėje.  Neleidžiami detalių atspalviai. 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056" w:type="dxa"/>
            <w:tcBorders>
              <w:top w:val="single" w:sz="4" w:space="0" w:color="auto"/>
              <w:left w:val="single" w:sz="4" w:space="0" w:color="auto"/>
              <w:bottom w:val="single" w:sz="4" w:space="0" w:color="auto"/>
              <w:right w:val="single" w:sz="4" w:space="0" w:color="auto"/>
            </w:tcBorders>
          </w:tcPr>
          <w:p w14:paraId="0250B0FB"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69B8378D" w14:textId="6CA234AB" w:rsidTr="00C641A8">
        <w:tc>
          <w:tcPr>
            <w:tcW w:w="2955" w:type="dxa"/>
            <w:tcBorders>
              <w:top w:val="single" w:sz="4" w:space="0" w:color="000001"/>
              <w:left w:val="single" w:sz="4" w:space="0" w:color="000001"/>
              <w:bottom w:val="single" w:sz="4" w:space="0" w:color="000001"/>
              <w:right w:val="single" w:sz="4" w:space="0" w:color="000001"/>
            </w:tcBorders>
          </w:tcPr>
          <w:p w14:paraId="53839ADC" w14:textId="7DB4E891"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lastRenderedPageBreak/>
              <w:t>5</w:t>
            </w:r>
            <w:r w:rsidRPr="00C641A8">
              <w:rPr>
                <w:rFonts w:asciiTheme="minorHAnsi" w:hAnsiTheme="minorHAnsi" w:cstheme="minorHAnsi"/>
                <w:sz w:val="21"/>
                <w:szCs w:val="21"/>
              </w:rPr>
              <w:t>. Reikalavimai siuvimo siūlams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7AD8C98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056" w:type="dxa"/>
            <w:tcBorders>
              <w:top w:val="single" w:sz="4" w:space="0" w:color="auto"/>
              <w:left w:val="single" w:sz="4" w:space="0" w:color="auto"/>
              <w:bottom w:val="single" w:sz="4" w:space="0" w:color="auto"/>
              <w:right w:val="single" w:sz="4" w:space="0" w:color="auto"/>
            </w:tcBorders>
          </w:tcPr>
          <w:p w14:paraId="25CB79C3"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096C734" w14:textId="0A0AFF24" w:rsidTr="00C641A8">
        <w:tc>
          <w:tcPr>
            <w:tcW w:w="2955" w:type="dxa"/>
            <w:tcBorders>
              <w:top w:val="single" w:sz="4" w:space="0" w:color="000001"/>
              <w:left w:val="single" w:sz="4" w:space="0" w:color="000001"/>
              <w:bottom w:val="single" w:sz="4" w:space="0" w:color="000001"/>
              <w:right w:val="single" w:sz="4" w:space="0" w:color="000001"/>
            </w:tcBorders>
          </w:tcPr>
          <w:p w14:paraId="5B3811A2" w14:textId="783BD4B6"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t>6</w:t>
            </w:r>
            <w:r w:rsidRPr="00C641A8">
              <w:rPr>
                <w:rFonts w:asciiTheme="minorHAnsi" w:hAnsiTheme="minorHAnsi" w:cstheme="minorHAnsi"/>
                <w:sz w:val="21"/>
                <w:szCs w:val="21"/>
              </w:rPr>
              <w:t>. Reikalavimai siuvimo siūlėms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110965E5"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056" w:type="dxa"/>
            <w:tcBorders>
              <w:top w:val="single" w:sz="4" w:space="0" w:color="auto"/>
              <w:left w:val="single" w:sz="4" w:space="0" w:color="auto"/>
              <w:bottom w:val="single" w:sz="4" w:space="0" w:color="auto"/>
              <w:right w:val="single" w:sz="4" w:space="0" w:color="auto"/>
            </w:tcBorders>
          </w:tcPr>
          <w:p w14:paraId="62EABEA0"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4ABEAF63" w14:textId="629FE2F4" w:rsidTr="00C641A8">
        <w:tc>
          <w:tcPr>
            <w:tcW w:w="2955" w:type="dxa"/>
            <w:tcBorders>
              <w:top w:val="single" w:sz="4" w:space="0" w:color="000001"/>
              <w:left w:val="single" w:sz="4" w:space="0" w:color="000001"/>
              <w:bottom w:val="single" w:sz="4" w:space="0" w:color="000001"/>
              <w:right w:val="single" w:sz="4" w:space="0" w:color="000001"/>
            </w:tcBorders>
          </w:tcPr>
          <w:p w14:paraId="2364D488" w14:textId="30DB6621"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t>7</w:t>
            </w:r>
            <w:r w:rsidRPr="00C641A8">
              <w:rPr>
                <w:rFonts w:asciiTheme="minorHAnsi" w:hAnsiTheme="minorHAnsi" w:cstheme="minorHAnsi"/>
                <w:sz w:val="21"/>
                <w:szCs w:val="21"/>
              </w:rPr>
              <w:t>. Reikalavimai furnitūrai</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6E3A398C" w14:textId="614A7A76"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Gaminio siuvime naudojama furnitūra (siūlai, sagos, kibūs tekstiliniai užsegimai, spaudės, ir pan.) turi būti juodos spalvos ir patikimai tarnauti dėvėjimo metu (spaudės negali atsisegti ar iškristi, užtrauktukai  negali neužsisegti, elastinės juostos ir virvutės negali prarasti elastingumo ir pan.). Kibių užsegimų techninės charakteristikos nurodytos 2 lentelėje. Visi užtrauktukai turi būti juodos spalvos, plastikiniai su metalinėmis galvutėmis. </w:t>
            </w:r>
          </w:p>
        </w:tc>
        <w:tc>
          <w:tcPr>
            <w:tcW w:w="3056" w:type="dxa"/>
            <w:tcBorders>
              <w:top w:val="single" w:sz="4" w:space="0" w:color="auto"/>
              <w:left w:val="single" w:sz="4" w:space="0" w:color="auto"/>
              <w:bottom w:val="single" w:sz="4" w:space="0" w:color="auto"/>
              <w:right w:val="single" w:sz="4" w:space="0" w:color="auto"/>
            </w:tcBorders>
          </w:tcPr>
          <w:p w14:paraId="2AD29AE3"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3C989D9" w14:textId="6C8CADAF" w:rsidTr="00C641A8">
        <w:tc>
          <w:tcPr>
            <w:tcW w:w="2955" w:type="dxa"/>
            <w:tcBorders>
              <w:top w:val="single" w:sz="4" w:space="0" w:color="000001"/>
              <w:left w:val="single" w:sz="4" w:space="0" w:color="000001"/>
              <w:bottom w:val="single" w:sz="4" w:space="0" w:color="000001"/>
              <w:right w:val="single" w:sz="4" w:space="0" w:color="000001"/>
            </w:tcBorders>
          </w:tcPr>
          <w:p w14:paraId="105B48CD" w14:textId="3EBB9BFF"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t>8</w:t>
            </w:r>
            <w:r w:rsidRPr="00C641A8">
              <w:rPr>
                <w:rFonts w:asciiTheme="minorHAnsi" w:hAnsiTheme="minorHAnsi" w:cstheme="minorHAnsi"/>
                <w:sz w:val="21"/>
                <w:szCs w:val="21"/>
              </w:rPr>
              <w:t>. Techniniai kokybiniai reikalavimai</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1904A02A"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Gaminiai turi būti geros konstrukcijos- nevaržyti judesių. </w:t>
            </w:r>
          </w:p>
          <w:p w14:paraId="61812DD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Gaminys turi turėti gerą prekinę išvaizdą, jo porinės detalės ir jų išdėstymas turi būti simetriški. Gaminio kokybė turi atitikti bendrus tos kategorijos gaminiams keliamus reikalavimus.</w:t>
            </w:r>
          </w:p>
        </w:tc>
        <w:tc>
          <w:tcPr>
            <w:tcW w:w="3056" w:type="dxa"/>
            <w:tcBorders>
              <w:top w:val="single" w:sz="4" w:space="0" w:color="auto"/>
              <w:left w:val="single" w:sz="4" w:space="0" w:color="auto"/>
              <w:bottom w:val="single" w:sz="4" w:space="0" w:color="auto"/>
              <w:right w:val="single" w:sz="4" w:space="0" w:color="auto"/>
            </w:tcBorders>
          </w:tcPr>
          <w:p w14:paraId="6BF00DC1"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6662294B" w14:textId="734C96A0" w:rsidTr="00C641A8">
        <w:tc>
          <w:tcPr>
            <w:tcW w:w="2955" w:type="dxa"/>
            <w:tcBorders>
              <w:top w:val="single" w:sz="4" w:space="0" w:color="000001"/>
              <w:left w:val="single" w:sz="4" w:space="0" w:color="000001"/>
              <w:bottom w:val="single" w:sz="4" w:space="0" w:color="000001"/>
              <w:right w:val="single" w:sz="4" w:space="0" w:color="000001"/>
            </w:tcBorders>
          </w:tcPr>
          <w:p w14:paraId="55BA0865" w14:textId="795B6EB2" w:rsidR="00C641A8" w:rsidRPr="00C641A8" w:rsidRDefault="00C641A8" w:rsidP="00C641A8">
            <w:pPr>
              <w:pStyle w:val="LO-Normal9"/>
              <w:rPr>
                <w:rFonts w:asciiTheme="minorHAnsi" w:hAnsiTheme="minorHAnsi" w:cstheme="minorHAnsi"/>
                <w:sz w:val="21"/>
                <w:szCs w:val="21"/>
              </w:rPr>
            </w:pPr>
            <w:r>
              <w:rPr>
                <w:rFonts w:asciiTheme="minorHAnsi" w:hAnsiTheme="minorHAnsi" w:cstheme="minorHAnsi"/>
                <w:sz w:val="21"/>
                <w:szCs w:val="21"/>
              </w:rPr>
              <w:t>9</w:t>
            </w:r>
            <w:r w:rsidRPr="00C641A8">
              <w:rPr>
                <w:rFonts w:asciiTheme="minorHAnsi" w:hAnsiTheme="minorHAnsi" w:cstheme="minorHAnsi"/>
                <w:sz w:val="21"/>
                <w:szCs w:val="21"/>
              </w:rPr>
              <w:t>. Audinių  ir siuvimo priedų kokybę bei atitikimą techniniams reikalavimams patvirtinantys dokumentai</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5CE0FE3B" w14:textId="357C33A4"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 Konkurso dalyvis, kartu su pasiūlymo dokumentais, privalo pateikti siūlomo gaminio pagrindinio  audinio ir papildomos medžiagos bandymų, atliktų notifikuotoje akredituotoje laboratorijoje, protokolų kopijas. Pirkėjo atskiru reikalavimu konkurso laimėtojas privalės pateikti laboratorijos protokolų originalus, patvirtinančius, kad prekė atitinka Pirkėjo nustatytas techninines charakteristikas.</w:t>
            </w:r>
          </w:p>
          <w:p w14:paraId="3E85FAB8"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2. Konkurso dalyvis turi pateikti siūlomos prekės furnitūros (kibaus tekstilinio užsegimo) gamintojų bandymų protokolus.</w:t>
            </w:r>
          </w:p>
          <w:p w14:paraId="34F0442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 Bandymų metodai turi atitikti techniniuose reikalavimuose nurodytus (arba lygiaverčius) bandymo metodus, o reikšmės turi būti ne blogesnės už reikalaujamas reikšmes.  </w:t>
            </w:r>
          </w:p>
          <w:p w14:paraId="007367CF" w14:textId="37F16FE4"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3. </w:t>
            </w:r>
            <w:r w:rsidRPr="00C641A8">
              <w:rPr>
                <w:rFonts w:asciiTheme="minorHAnsi" w:hAnsiTheme="minorHAnsi" w:cstheme="minorHAnsi"/>
                <w:sz w:val="21"/>
                <w:szCs w:val="21"/>
                <w:lang w:eastAsia="lt-LT"/>
              </w:rPr>
              <w:t xml:space="preserve">Pirkėjui, kilus pagrįstų abejonių dėl tiekėjo gaminio ar medžiagų techninių charakteristikų ar kokybinių rodiklių, pirkėjas turi teisę atlikti nepriklausomą pateiktų pavyzdžių tyrimą pasirinktoje akredituotoje laboratorijoje, savo </w:t>
            </w:r>
            <w:r w:rsidRPr="00C641A8">
              <w:rPr>
                <w:rFonts w:asciiTheme="minorHAnsi" w:hAnsiTheme="minorHAnsi" w:cstheme="minorHAnsi"/>
                <w:sz w:val="21"/>
                <w:szCs w:val="21"/>
                <w:lang w:eastAsia="lt-LT"/>
              </w:rPr>
              <w:lastRenderedPageBreak/>
              <w:t>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specifikacijoje nurodytus minimalius reikalavimus. Esant nepriklausomos laboratorijos tyrimų rezultatams blogesniems už tiekėjo pasiūlyme nurodytas reikšmes, iš Tiekėjo gali būti pareikalauta apmokėti visas Pirkėjo su tuo patirtas išlaidas.</w:t>
            </w:r>
          </w:p>
        </w:tc>
        <w:tc>
          <w:tcPr>
            <w:tcW w:w="3056" w:type="dxa"/>
            <w:tcBorders>
              <w:top w:val="single" w:sz="4" w:space="0" w:color="auto"/>
              <w:left w:val="single" w:sz="4" w:space="0" w:color="auto"/>
              <w:bottom w:val="single" w:sz="4" w:space="0" w:color="auto"/>
              <w:right w:val="single" w:sz="4" w:space="0" w:color="auto"/>
            </w:tcBorders>
          </w:tcPr>
          <w:p w14:paraId="5C3B7F85"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7EA16165" w14:textId="7197F3D8" w:rsidTr="00C641A8">
        <w:tc>
          <w:tcPr>
            <w:tcW w:w="2955" w:type="dxa"/>
            <w:tcBorders>
              <w:top w:val="single" w:sz="4" w:space="0" w:color="000001"/>
              <w:left w:val="single" w:sz="4" w:space="0" w:color="000001"/>
              <w:bottom w:val="single" w:sz="4" w:space="0" w:color="000001"/>
              <w:right w:val="single" w:sz="4" w:space="0" w:color="000001"/>
            </w:tcBorders>
          </w:tcPr>
          <w:p w14:paraId="5ED70BD2" w14:textId="38D3DCBD"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0</w:t>
            </w:r>
            <w:r w:rsidRPr="00C641A8">
              <w:rPr>
                <w:rFonts w:asciiTheme="minorHAnsi" w:hAnsiTheme="minorHAnsi" w:cstheme="minorHAnsi"/>
                <w:sz w:val="21"/>
                <w:szCs w:val="21"/>
              </w:rPr>
              <w:t>. Gaminių ženklinimas, reikalavimai vidinėms etiketėms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7AED59F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056" w:type="dxa"/>
            <w:tcBorders>
              <w:top w:val="single" w:sz="4" w:space="0" w:color="auto"/>
              <w:left w:val="single" w:sz="4" w:space="0" w:color="auto"/>
              <w:bottom w:val="single" w:sz="4" w:space="0" w:color="auto"/>
              <w:right w:val="single" w:sz="4" w:space="0" w:color="auto"/>
            </w:tcBorders>
          </w:tcPr>
          <w:p w14:paraId="6D72A033"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27DF70D" w14:textId="6178B2BF" w:rsidTr="00C641A8">
        <w:tc>
          <w:tcPr>
            <w:tcW w:w="2955" w:type="dxa"/>
            <w:tcBorders>
              <w:top w:val="single" w:sz="4" w:space="0" w:color="000001"/>
              <w:left w:val="single" w:sz="4" w:space="0" w:color="000001"/>
              <w:bottom w:val="single" w:sz="4" w:space="0" w:color="000001"/>
              <w:right w:val="single" w:sz="4" w:space="0" w:color="000001"/>
            </w:tcBorders>
          </w:tcPr>
          <w:p w14:paraId="10226BE3" w14:textId="4077E2A6"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1</w:t>
            </w:r>
            <w:r w:rsidRPr="00C641A8">
              <w:rPr>
                <w:rFonts w:asciiTheme="minorHAnsi" w:hAnsiTheme="minorHAnsi" w:cstheme="minorHAnsi"/>
                <w:sz w:val="21"/>
                <w:szCs w:val="21"/>
              </w:rPr>
              <w:t>. Reikalavimai gaminių ženklinimui prikabinamomis etiketėms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13919140"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c>
          <w:tcPr>
            <w:tcW w:w="3056" w:type="dxa"/>
            <w:tcBorders>
              <w:top w:val="single" w:sz="4" w:space="0" w:color="auto"/>
              <w:left w:val="single" w:sz="4" w:space="0" w:color="auto"/>
              <w:bottom w:val="single" w:sz="4" w:space="0" w:color="auto"/>
              <w:right w:val="single" w:sz="4" w:space="0" w:color="auto"/>
            </w:tcBorders>
          </w:tcPr>
          <w:p w14:paraId="6E6E2AB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4CB9069" w14:textId="1369ACD0" w:rsidTr="00C641A8">
        <w:tc>
          <w:tcPr>
            <w:tcW w:w="2955" w:type="dxa"/>
            <w:tcBorders>
              <w:top w:val="single" w:sz="4" w:space="0" w:color="000001"/>
              <w:left w:val="single" w:sz="4" w:space="0" w:color="000001"/>
              <w:bottom w:val="single" w:sz="4" w:space="0" w:color="000001"/>
              <w:right w:val="single" w:sz="4" w:space="0" w:color="000001"/>
            </w:tcBorders>
          </w:tcPr>
          <w:p w14:paraId="457B8D68" w14:textId="4D9455AD"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2</w:t>
            </w:r>
            <w:r w:rsidRPr="00C641A8">
              <w:rPr>
                <w:rFonts w:asciiTheme="minorHAnsi" w:hAnsiTheme="minorHAnsi" w:cstheme="minorHAnsi"/>
                <w:sz w:val="21"/>
                <w:szCs w:val="21"/>
              </w:rPr>
              <w:t>. Atsarginės detalės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2FECA6E6"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Prie kiekvieno gaminio turi būti pridėtas atsarginių sagų(spaudžių) komplektas. </w:t>
            </w:r>
          </w:p>
        </w:tc>
        <w:tc>
          <w:tcPr>
            <w:tcW w:w="3056" w:type="dxa"/>
            <w:tcBorders>
              <w:top w:val="single" w:sz="4" w:space="0" w:color="auto"/>
              <w:left w:val="single" w:sz="4" w:space="0" w:color="auto"/>
              <w:bottom w:val="single" w:sz="4" w:space="0" w:color="auto"/>
              <w:right w:val="single" w:sz="4" w:space="0" w:color="auto"/>
            </w:tcBorders>
          </w:tcPr>
          <w:p w14:paraId="581764A1"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B4E9805" w14:textId="147C4FC1" w:rsidTr="00C641A8">
        <w:tc>
          <w:tcPr>
            <w:tcW w:w="295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306FD13B" w14:textId="113D7816"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3</w:t>
            </w:r>
            <w:r w:rsidRPr="00C641A8">
              <w:rPr>
                <w:rFonts w:asciiTheme="minorHAnsi" w:hAnsiTheme="minorHAnsi" w:cstheme="minorHAnsi"/>
                <w:sz w:val="21"/>
                <w:szCs w:val="21"/>
              </w:rPr>
              <w:t>. Gaminių pakavimas</w:t>
            </w:r>
          </w:p>
        </w:tc>
        <w:tc>
          <w:tcPr>
            <w:tcW w:w="3625"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4CBA8A0B"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Kiekvienas gaminys turi būti tvarkingai sulankstytas, supakuotas į skaidrų, patvarų, polietileno maišą su daugkartinio užklijavimo (atsegimo/užsegimo) juostele. </w:t>
            </w:r>
          </w:p>
        </w:tc>
        <w:tc>
          <w:tcPr>
            <w:tcW w:w="3056" w:type="dxa"/>
            <w:tcBorders>
              <w:top w:val="single" w:sz="4" w:space="0" w:color="auto"/>
              <w:left w:val="single" w:sz="4" w:space="0" w:color="auto"/>
              <w:bottom w:val="single" w:sz="4" w:space="0" w:color="auto"/>
              <w:right w:val="single" w:sz="4" w:space="0" w:color="auto"/>
            </w:tcBorders>
          </w:tcPr>
          <w:p w14:paraId="000C5BBC"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87A8A38" w14:textId="7527ECBF" w:rsidTr="00C641A8">
        <w:tc>
          <w:tcPr>
            <w:tcW w:w="2955" w:type="dxa"/>
            <w:tcBorders>
              <w:top w:val="single" w:sz="4" w:space="0" w:color="000001"/>
              <w:left w:val="single" w:sz="4" w:space="0" w:color="000001"/>
              <w:bottom w:val="single" w:sz="4" w:space="0" w:color="000001"/>
              <w:right w:val="single" w:sz="4" w:space="0" w:color="000001"/>
            </w:tcBorders>
          </w:tcPr>
          <w:p w14:paraId="012AD15C" w14:textId="43F3F922"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4</w:t>
            </w:r>
            <w:r w:rsidRPr="00C641A8">
              <w:rPr>
                <w:rFonts w:asciiTheme="minorHAnsi" w:hAnsiTheme="minorHAnsi" w:cstheme="minorHAnsi"/>
                <w:sz w:val="21"/>
                <w:szCs w:val="21"/>
              </w:rPr>
              <w:t>. Pakavimas į dėžes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62AE6C38"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Maišai su gaminiais turi būti supakuoti į kartonines dėžes. Ant dėžės turi būti nurodyta dėžėje esančių gaminių (prekių) pavadinimas, kiekis, dydis.</w:t>
            </w:r>
          </w:p>
        </w:tc>
        <w:tc>
          <w:tcPr>
            <w:tcW w:w="3056" w:type="dxa"/>
            <w:tcBorders>
              <w:top w:val="single" w:sz="4" w:space="0" w:color="auto"/>
              <w:left w:val="single" w:sz="4" w:space="0" w:color="auto"/>
              <w:bottom w:val="single" w:sz="4" w:space="0" w:color="auto"/>
              <w:right w:val="single" w:sz="4" w:space="0" w:color="auto"/>
            </w:tcBorders>
          </w:tcPr>
          <w:p w14:paraId="17B25719"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6BEAF021" w14:textId="2FC41700" w:rsidTr="00C641A8">
        <w:tc>
          <w:tcPr>
            <w:tcW w:w="2955" w:type="dxa"/>
            <w:tcBorders>
              <w:top w:val="single" w:sz="4" w:space="0" w:color="000001"/>
              <w:left w:val="single" w:sz="4" w:space="0" w:color="000001"/>
              <w:bottom w:val="single" w:sz="4" w:space="0" w:color="000001"/>
              <w:right w:val="single" w:sz="4" w:space="0" w:color="000001"/>
            </w:tcBorders>
          </w:tcPr>
          <w:p w14:paraId="70155E88" w14:textId="5D557889"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w:t>
            </w:r>
            <w:r>
              <w:rPr>
                <w:rFonts w:asciiTheme="minorHAnsi" w:hAnsiTheme="minorHAnsi" w:cstheme="minorHAnsi"/>
                <w:sz w:val="21"/>
                <w:szCs w:val="21"/>
              </w:rPr>
              <w:t>5</w:t>
            </w:r>
            <w:r w:rsidRPr="00C641A8">
              <w:rPr>
                <w:rFonts w:asciiTheme="minorHAnsi" w:hAnsiTheme="minorHAnsi" w:cstheme="minorHAnsi"/>
                <w:sz w:val="21"/>
                <w:szCs w:val="21"/>
              </w:rPr>
              <w:t>. Reikalavimai pakavimo dėžėms</w:t>
            </w:r>
          </w:p>
          <w:p w14:paraId="7ED87F96" w14:textId="77777777" w:rsidR="00C641A8" w:rsidRPr="00C641A8" w:rsidRDefault="00C641A8" w:rsidP="00C641A8">
            <w:pPr>
              <w:pStyle w:val="LO-Normal9"/>
              <w:rPr>
                <w:rFonts w:asciiTheme="minorHAnsi" w:hAnsiTheme="minorHAnsi" w:cstheme="minorHAnsi"/>
                <w:sz w:val="21"/>
                <w:szCs w:val="21"/>
              </w:rPr>
            </w:pP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52A3AB2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Vienoje dėžėje turi būti tik vieno modelio, dydžio  gaminiai. Vienos dėžės su gaminiais (prekėmis) svoris neturi viršyti 10 kg.</w:t>
            </w:r>
          </w:p>
        </w:tc>
        <w:tc>
          <w:tcPr>
            <w:tcW w:w="3056" w:type="dxa"/>
            <w:tcBorders>
              <w:top w:val="single" w:sz="4" w:space="0" w:color="auto"/>
              <w:left w:val="single" w:sz="4" w:space="0" w:color="auto"/>
              <w:bottom w:val="single" w:sz="4" w:space="0" w:color="auto"/>
              <w:right w:val="single" w:sz="4" w:space="0" w:color="auto"/>
            </w:tcBorders>
          </w:tcPr>
          <w:p w14:paraId="10B32854"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6C7F7C3" w14:textId="441EE360" w:rsidTr="00C641A8">
        <w:tc>
          <w:tcPr>
            <w:tcW w:w="2955" w:type="dxa"/>
            <w:tcBorders>
              <w:top w:val="single" w:sz="4" w:space="0" w:color="000001"/>
              <w:left w:val="single" w:sz="4" w:space="0" w:color="000001"/>
              <w:bottom w:val="single" w:sz="4" w:space="0" w:color="000001"/>
              <w:right w:val="single" w:sz="4" w:space="0" w:color="000001"/>
            </w:tcBorders>
          </w:tcPr>
          <w:p w14:paraId="2F0B1BD3" w14:textId="58E13ED1"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lastRenderedPageBreak/>
              <w:t>1</w:t>
            </w:r>
            <w:r>
              <w:rPr>
                <w:rFonts w:asciiTheme="minorHAnsi" w:hAnsiTheme="minorHAnsi" w:cstheme="minorHAnsi"/>
                <w:sz w:val="21"/>
                <w:szCs w:val="21"/>
              </w:rPr>
              <w:t>6</w:t>
            </w:r>
            <w:r w:rsidRPr="00C641A8">
              <w:rPr>
                <w:rFonts w:asciiTheme="minorHAnsi" w:hAnsiTheme="minorHAnsi" w:cstheme="minorHAnsi"/>
                <w:sz w:val="21"/>
                <w:szCs w:val="21"/>
              </w:rPr>
              <w:t>. Modelio aprašymas</w:t>
            </w:r>
          </w:p>
        </w:tc>
        <w:tc>
          <w:tcPr>
            <w:tcW w:w="3625" w:type="dxa"/>
            <w:tcBorders>
              <w:top w:val="single" w:sz="4" w:space="0" w:color="000001"/>
              <w:left w:val="single" w:sz="4" w:space="0" w:color="000001"/>
              <w:bottom w:val="single" w:sz="4" w:space="0" w:color="000001"/>
              <w:right w:val="single" w:sz="4" w:space="0" w:color="auto"/>
            </w:tcBorders>
            <w:tcMar>
              <w:right w:w="57" w:type="dxa"/>
            </w:tcMar>
          </w:tcPr>
          <w:p w14:paraId="58372E9D" w14:textId="77777777"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bCs/>
                <w:sz w:val="21"/>
                <w:szCs w:val="21"/>
              </w:rPr>
              <w:t>Kelnių modelis</w:t>
            </w:r>
            <w:r w:rsidRPr="00C641A8">
              <w:rPr>
                <w:rFonts w:asciiTheme="minorHAnsi" w:hAnsiTheme="minorHAnsi" w:cstheme="minorHAnsi"/>
                <w:sz w:val="21"/>
                <w:szCs w:val="21"/>
              </w:rPr>
              <w:t xml:space="preserve"> yra pavaizduotas eskize. Esant neatitikimų tarp brėžinio ir aprašymo, pirmenybė teikiama aprašymui.</w:t>
            </w:r>
          </w:p>
          <w:p w14:paraId="58042961" w14:textId="037D05F0"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 xml:space="preserve">1. Kelnės siuvamos su juosmeniu, kurio plotis priekyje yra 4,5(±0,3) cm. Kelnių priekis užsegamas 6 mm užtrauktuku (ilgis- 14 cm) ir dviem sagomis su išsiūtomis kilpomis. </w:t>
            </w:r>
            <w:r w:rsidRPr="00C641A8">
              <w:rPr>
                <w:rFonts w:asciiTheme="minorHAnsi" w:hAnsiTheme="minorHAnsi" w:cstheme="minorHAnsi"/>
                <w:color w:val="000000"/>
                <w:sz w:val="21"/>
                <w:szCs w:val="21"/>
              </w:rPr>
              <w:t>Viena iš sagų, kuri skirta vidiniam užsegimui, yra su 2 (±0,2) cm ilgio kilpa iš tekstilinės juostelės.</w:t>
            </w:r>
          </w:p>
          <w:p w14:paraId="32B4611B" w14:textId="080AE6AD"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2.  Prie juosmens detalės nugaroje prisiuvama speciali guminė juostelė, kuri neleidžia išsitraukti marškiniams. Kelnių priekyje juosmens vidinėje pusėje prisiūta 3,5 cm pločio guma. Kelnių juosmens reguliavimui nugaros pusėje yra ertmė gumai.</w:t>
            </w:r>
          </w:p>
          <w:p w14:paraId="63271AA6" w14:textId="77777777"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 xml:space="preserve">3. Juosmens srityje yra penkios 3x7 cm (±0,5 cm) dvigubos kilpos diržui. Vidinė diržo kilpos dalis fiksuota zigzaginėmis siūlėmis, išorinė kilpos dalis atsegama su dvejomis metalinėmis sagėmis. </w:t>
            </w:r>
          </w:p>
          <w:p w14:paraId="4962100F" w14:textId="6E362E9D"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 xml:space="preserve">4. Kelnių dėvėjimo patogumui, nugarinėje dalyje ir žingsnio siūlėje – kelnių tarpkojyje, įsiūtas įduras iš tampraus audinio. </w:t>
            </w:r>
          </w:p>
          <w:p w14:paraId="520EE7B7" w14:textId="77777777"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color w:val="000000"/>
                <w:sz w:val="21"/>
                <w:szCs w:val="21"/>
              </w:rPr>
              <w:t>5. Kelnių užpakalinėse puselėse prisiūti to paties audinio užapvalintos formos antsiuvai.</w:t>
            </w:r>
          </w:p>
          <w:p w14:paraId="20DC3046" w14:textId="249F59BE"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6. Kelnės siuvamos su 2 įstrižomis šoninėmis kišenėmis, kišenės angos ilgis – 18 cm (±0,5 cm), moteriškose kelnėse  – 17 cm (±0,5 cm).</w:t>
            </w:r>
          </w:p>
          <w:p w14:paraId="3A34AA46" w14:textId="6C283EB7" w:rsidR="00C641A8" w:rsidRPr="00C641A8" w:rsidRDefault="00C641A8" w:rsidP="00C641A8">
            <w:pPr>
              <w:ind w:firstLine="0"/>
              <w:rPr>
                <w:rFonts w:asciiTheme="minorHAnsi" w:hAnsiTheme="minorHAnsi" w:cstheme="minorHAnsi"/>
                <w:sz w:val="21"/>
                <w:szCs w:val="21"/>
              </w:rPr>
            </w:pPr>
            <w:r w:rsidRPr="00C641A8">
              <w:rPr>
                <w:rFonts w:asciiTheme="minorHAnsi" w:hAnsiTheme="minorHAnsi" w:cstheme="minorHAnsi"/>
                <w:sz w:val="21"/>
                <w:szCs w:val="21"/>
              </w:rPr>
              <w:t xml:space="preserve">7. </w:t>
            </w:r>
            <w:r w:rsidRPr="00C641A8">
              <w:rPr>
                <w:rFonts w:asciiTheme="minorHAnsi" w:hAnsiTheme="minorHAnsi" w:cstheme="minorHAnsi"/>
                <w:color w:val="000000"/>
                <w:sz w:val="21"/>
                <w:szCs w:val="21"/>
              </w:rPr>
              <w:t xml:space="preserve">Kelių srities sutvirtinimui ir formos išlaikymui prisiuvama dviguba detalė.   Iš abiejų detalės pusių susiuvami šeši 5 cm (±0,5 cm) ilgio įsiūvai (po 3 iš kiekvienos pusės). </w:t>
            </w:r>
          </w:p>
          <w:p w14:paraId="117505CA" w14:textId="50BE778F" w:rsidR="00C641A8" w:rsidRPr="00C641A8" w:rsidRDefault="00C641A8" w:rsidP="00C641A8">
            <w:pPr>
              <w:ind w:firstLine="0"/>
              <w:rPr>
                <w:rFonts w:asciiTheme="minorHAnsi" w:hAnsiTheme="minorHAnsi" w:cstheme="minorHAnsi"/>
                <w:bCs/>
                <w:sz w:val="21"/>
                <w:szCs w:val="21"/>
              </w:rPr>
            </w:pPr>
            <w:r w:rsidRPr="00C641A8">
              <w:rPr>
                <w:rFonts w:asciiTheme="minorHAnsi" w:hAnsiTheme="minorHAnsi" w:cstheme="minorHAnsi"/>
                <w:sz w:val="21"/>
                <w:szCs w:val="21"/>
              </w:rPr>
              <w:t xml:space="preserve">8. Kelnių šlaunies srityje prisiūtos erdvinės uždėtinės kišenės su antkišeniais, kišenės plotis 23cm (±1cm) aukštis 22 cm (±1cm)(matuojama su antkišeniu). Antkišeniai tvirtinami prie kišenės su 2 velcro juostos detalėmis.  Kišenės siuvamos su </w:t>
            </w:r>
            <w:r w:rsidRPr="00C641A8">
              <w:rPr>
                <w:rFonts w:asciiTheme="minorHAnsi" w:hAnsiTheme="minorHAnsi" w:cstheme="minorHAnsi"/>
                <w:bCs/>
                <w:sz w:val="21"/>
                <w:szCs w:val="21"/>
              </w:rPr>
              <w:t xml:space="preserve">trijomis  </w:t>
            </w:r>
            <w:r w:rsidRPr="00C641A8">
              <w:rPr>
                <w:rFonts w:asciiTheme="minorHAnsi" w:hAnsiTheme="minorHAnsi" w:cstheme="minorHAnsi"/>
                <w:sz w:val="21"/>
                <w:szCs w:val="21"/>
              </w:rPr>
              <w:t xml:space="preserve">2,5cm (±0,5cm) gylio klostėmis. </w:t>
            </w:r>
          </w:p>
          <w:p w14:paraId="516BDF5D"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9. Ant uždėtinių kišenių per vidurį, kišenių apatinėje dalyje prisiūta kibaus tekstilinio užsegimo švelni juostos pusė (su kilputėm), matmenys 8x4 (±0,5) cm . Šviesą atspindintis atšvaitas prisiuvamas prie kibaus tekstilinio užsegimo šiurkščios pusės (su kabliukais). Kibaus </w:t>
            </w:r>
            <w:r w:rsidRPr="00C641A8">
              <w:rPr>
                <w:rFonts w:asciiTheme="minorHAnsi" w:hAnsiTheme="minorHAnsi" w:cstheme="minorHAnsi"/>
                <w:sz w:val="21"/>
                <w:szCs w:val="21"/>
              </w:rPr>
              <w:lastRenderedPageBreak/>
              <w:t>tekstilinio užsegimo juostos prisiuvamos 0,2-0,3 cm atstumu nuo juostos krašto. Tekstilinio užsegimo švelni juosta ir atšvaitų kraštai – užapvalinti.</w:t>
            </w:r>
          </w:p>
          <w:p w14:paraId="3264C97A" w14:textId="713F05E8"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10. Kelnių apačia užbaigta dvigubo užlenkimo 3 cm (±0,3 cm) pločio siūle, į kurią įveriama virvinė guma, skirta kelnių apačios pločio reguliavimui. Virvinės gumos pravėrimui išspausta metalinė akutė ir pritvirtinta 2 cm ripso juostelė prie šoninės siūlės. Kelnių apačių plotis reguliuojamas dviejų skilučių fiksatoriais. </w:t>
            </w:r>
          </w:p>
          <w:p w14:paraId="5F922D3A"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11. Kelnių juosmens dalis turi būti pastandinti skalbimui arba organiniams tirpikliams atsparia klijine medžiaga.</w:t>
            </w:r>
          </w:p>
          <w:p w14:paraId="05DDF718"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12. Kelnių priekio, nugaros vidurio, šoninės siūlės nupeltakiuotos dviem apdailos peltakiais: (pirmas 0,1 - 0,2 cm atstumu nuo krašto, antras 0,5 - 0,6 cm atstumu nuo pirmo peltakio).</w:t>
            </w:r>
          </w:p>
          <w:p w14:paraId="2F5D1236"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13. Kelnių tamprių detalių prisiuvimo siūlės, priekio įleistinių kišenių kraštai, šoninės uždėtinės kišenės nupeltakiuotos dviem apdailos peltakiais: (pirmas 0,1 – 0,2 cm atstumu nuo krašto, antras 0,5 – 0,6 cm nuo pirmo peltakio).</w:t>
            </w:r>
          </w:p>
          <w:p w14:paraId="1BA57D63" w14:textId="36623105"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14. Kelnių kišenių prisiuvimo kraštai, priekio užsegimo kraštai, kilpų (ąselių) viršutiniai ir apatiniai kraštai turi būti užtvirtinti specialiais įtvirčiais (įtvirčių pusautomatis).</w:t>
            </w:r>
          </w:p>
        </w:tc>
        <w:tc>
          <w:tcPr>
            <w:tcW w:w="3056" w:type="dxa"/>
            <w:tcBorders>
              <w:top w:val="single" w:sz="4" w:space="0" w:color="auto"/>
              <w:left w:val="single" w:sz="4" w:space="0" w:color="auto"/>
              <w:bottom w:val="single" w:sz="4" w:space="0" w:color="auto"/>
              <w:right w:val="single" w:sz="4" w:space="0" w:color="auto"/>
            </w:tcBorders>
          </w:tcPr>
          <w:p w14:paraId="7005B0F0" w14:textId="77777777" w:rsidR="00C641A8" w:rsidRPr="00C641A8" w:rsidRDefault="00C641A8" w:rsidP="00C641A8">
            <w:pPr>
              <w:ind w:firstLine="0"/>
              <w:rPr>
                <w:rFonts w:asciiTheme="minorHAnsi" w:hAnsiTheme="minorHAnsi" w:cstheme="minorHAnsi"/>
                <w:bCs/>
                <w:sz w:val="21"/>
                <w:szCs w:val="21"/>
              </w:rPr>
            </w:pPr>
          </w:p>
        </w:tc>
      </w:tr>
    </w:tbl>
    <w:p w14:paraId="3078C18B" w14:textId="77777777" w:rsidR="006570F5" w:rsidRPr="00C641A8" w:rsidRDefault="006570F5">
      <w:pPr>
        <w:pStyle w:val="LO-Normal9"/>
        <w:rPr>
          <w:rFonts w:asciiTheme="minorHAnsi" w:hAnsiTheme="minorHAnsi" w:cstheme="minorHAnsi"/>
          <w:sz w:val="21"/>
          <w:szCs w:val="21"/>
        </w:rPr>
      </w:pPr>
    </w:p>
    <w:p w14:paraId="26CA7E35" w14:textId="77777777" w:rsidR="006570F5" w:rsidRPr="00C641A8" w:rsidRDefault="006570F5">
      <w:pPr>
        <w:pStyle w:val="LO-Normal9"/>
        <w:rPr>
          <w:rFonts w:asciiTheme="minorHAnsi" w:hAnsiTheme="minorHAnsi" w:cstheme="minorHAnsi"/>
          <w:sz w:val="21"/>
          <w:szCs w:val="21"/>
        </w:rPr>
      </w:pPr>
    </w:p>
    <w:p w14:paraId="41586F27" w14:textId="77777777" w:rsidR="006570F5" w:rsidRPr="00C641A8" w:rsidRDefault="00C52CCA">
      <w:pPr>
        <w:pStyle w:val="LO-Normal9"/>
        <w:jc w:val="center"/>
        <w:rPr>
          <w:rFonts w:asciiTheme="minorHAnsi" w:hAnsiTheme="minorHAnsi" w:cstheme="minorHAnsi"/>
          <w:sz w:val="21"/>
          <w:szCs w:val="21"/>
        </w:rPr>
      </w:pPr>
      <w:r w:rsidRPr="00C641A8">
        <w:rPr>
          <w:rFonts w:asciiTheme="minorHAnsi" w:hAnsiTheme="minorHAnsi" w:cstheme="minorHAnsi"/>
          <w:b/>
          <w:bCs/>
          <w:sz w:val="21"/>
          <w:szCs w:val="21"/>
        </w:rPr>
        <w:t>KELNIŲ TECHNINĖS CHARAKTERISTIKOS PAGRINDINEI MEDŽIAGAI</w:t>
      </w:r>
    </w:p>
    <w:p w14:paraId="78ACF1F9" w14:textId="77777777" w:rsidR="006570F5" w:rsidRPr="00C641A8" w:rsidRDefault="00C52CCA" w:rsidP="00C641A8">
      <w:pPr>
        <w:pStyle w:val="LO-Normal9"/>
        <w:jc w:val="right"/>
        <w:rPr>
          <w:rFonts w:asciiTheme="minorHAnsi" w:hAnsiTheme="minorHAnsi" w:cstheme="minorHAnsi"/>
          <w:sz w:val="21"/>
          <w:szCs w:val="21"/>
        </w:rPr>
      </w:pP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r>
      <w:r w:rsidRPr="00C641A8">
        <w:rPr>
          <w:rFonts w:asciiTheme="minorHAnsi" w:hAnsiTheme="minorHAnsi" w:cstheme="minorHAnsi"/>
          <w:b/>
          <w:bCs/>
          <w:sz w:val="21"/>
          <w:szCs w:val="21"/>
        </w:rPr>
        <w:tab/>
        <w:t xml:space="preserve">                                                   </w:t>
      </w:r>
      <w:r w:rsidRPr="00C641A8">
        <w:rPr>
          <w:rFonts w:asciiTheme="minorHAnsi" w:hAnsiTheme="minorHAnsi" w:cstheme="minorHAnsi"/>
          <w:sz w:val="21"/>
          <w:szCs w:val="21"/>
        </w:rPr>
        <w:t>1 lentelė</w:t>
      </w:r>
    </w:p>
    <w:tbl>
      <w:tblPr>
        <w:tblW w:w="9540" w:type="dxa"/>
        <w:tblInd w:w="88" w:type="dxa"/>
        <w:tblCellMar>
          <w:top w:w="15" w:type="dxa"/>
          <w:left w:w="98" w:type="dxa"/>
          <w:bottom w:w="15" w:type="dxa"/>
        </w:tblCellMar>
        <w:tblLook w:val="0000" w:firstRow="0" w:lastRow="0" w:firstColumn="0" w:lastColumn="0" w:noHBand="0" w:noVBand="0"/>
      </w:tblPr>
      <w:tblGrid>
        <w:gridCol w:w="2562"/>
        <w:gridCol w:w="2336"/>
        <w:gridCol w:w="2358"/>
        <w:gridCol w:w="2284"/>
      </w:tblGrid>
      <w:tr w:rsidR="00C641A8" w:rsidRPr="00C641A8" w14:paraId="391CAD9F" w14:textId="1D288734"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CBD040" w14:textId="77777777" w:rsidR="00C641A8" w:rsidRPr="00C641A8" w:rsidRDefault="00C641A8" w:rsidP="00C641A8">
            <w:pPr>
              <w:pStyle w:val="LO-Normal1"/>
              <w:jc w:val="center"/>
              <w:rPr>
                <w:rFonts w:asciiTheme="minorHAnsi" w:eastAsia="Times New Roman" w:hAnsiTheme="minorHAnsi" w:cstheme="minorHAnsi"/>
                <w:b/>
                <w:bCs/>
                <w:color w:val="000000"/>
                <w:sz w:val="21"/>
                <w:szCs w:val="21"/>
              </w:rPr>
            </w:pPr>
            <w:r w:rsidRPr="00C641A8">
              <w:rPr>
                <w:rFonts w:asciiTheme="minorHAnsi" w:eastAsia="Times New Roman" w:hAnsiTheme="minorHAnsi" w:cstheme="minorHAnsi"/>
                <w:b/>
                <w:bCs/>
                <w:color w:val="000000"/>
                <w:sz w:val="21"/>
                <w:szCs w:val="21"/>
              </w:rPr>
              <w:t>Rodiklio pavadinimas, dimensija</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F00E538" w14:textId="77777777" w:rsidR="00C641A8" w:rsidRPr="00C641A8" w:rsidRDefault="00C641A8" w:rsidP="00C641A8">
            <w:pPr>
              <w:pStyle w:val="LO-Normal1"/>
              <w:jc w:val="center"/>
              <w:rPr>
                <w:rFonts w:asciiTheme="minorHAnsi" w:eastAsia="Times New Roman" w:hAnsiTheme="minorHAnsi" w:cstheme="minorHAnsi"/>
                <w:b/>
                <w:bCs/>
                <w:color w:val="000000"/>
                <w:sz w:val="21"/>
                <w:szCs w:val="21"/>
              </w:rPr>
            </w:pPr>
            <w:r w:rsidRPr="00C641A8">
              <w:rPr>
                <w:rFonts w:asciiTheme="minorHAnsi" w:eastAsia="Times New Roman" w:hAnsiTheme="minorHAnsi" w:cstheme="minorHAnsi"/>
                <w:b/>
                <w:bCs/>
                <w:color w:val="000000"/>
                <w:sz w:val="21"/>
                <w:szCs w:val="21"/>
              </w:rPr>
              <w:t>Rodiklio reikšmė</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0665123" w14:textId="77777777" w:rsidR="00C641A8" w:rsidRPr="00C641A8" w:rsidRDefault="00C641A8" w:rsidP="00C641A8">
            <w:pPr>
              <w:pStyle w:val="LO-Normal1"/>
              <w:jc w:val="center"/>
              <w:rPr>
                <w:rFonts w:asciiTheme="minorHAnsi" w:eastAsia="Times New Roman" w:hAnsiTheme="minorHAnsi" w:cstheme="minorHAnsi"/>
                <w:b/>
                <w:bCs/>
                <w:color w:val="000000"/>
                <w:sz w:val="21"/>
                <w:szCs w:val="21"/>
              </w:rPr>
            </w:pPr>
            <w:r w:rsidRPr="00C641A8">
              <w:rPr>
                <w:rFonts w:asciiTheme="minorHAnsi" w:eastAsia="Times New Roman" w:hAnsiTheme="minorHAnsi" w:cstheme="minorHAnsi"/>
                <w:b/>
                <w:bCs/>
                <w:color w:val="000000"/>
                <w:sz w:val="21"/>
                <w:szCs w:val="21"/>
              </w:rPr>
              <w:t>Bandymo metodas</w:t>
            </w:r>
          </w:p>
          <w:p w14:paraId="0043839C" w14:textId="77777777" w:rsidR="00C641A8" w:rsidRPr="00C641A8" w:rsidRDefault="00C641A8" w:rsidP="00C641A8">
            <w:pPr>
              <w:pStyle w:val="LO-Normal1"/>
              <w:jc w:val="center"/>
              <w:rPr>
                <w:rFonts w:asciiTheme="minorHAnsi" w:eastAsia="Times New Roman" w:hAnsiTheme="minorHAnsi" w:cstheme="minorHAnsi"/>
                <w:b/>
                <w:bCs/>
                <w:color w:val="000000"/>
                <w:sz w:val="21"/>
                <w:szCs w:val="21"/>
              </w:rPr>
            </w:pPr>
            <w:r w:rsidRPr="00C641A8">
              <w:rPr>
                <w:rFonts w:asciiTheme="minorHAnsi" w:eastAsia="Times New Roman" w:hAnsiTheme="minorHAnsi" w:cstheme="minorHAnsi"/>
                <w:b/>
                <w:bCs/>
                <w:color w:val="000000"/>
                <w:sz w:val="21"/>
                <w:szCs w:val="21"/>
              </w:rPr>
              <w:t>(nurodytas arba lygiavertis)</w:t>
            </w:r>
          </w:p>
        </w:tc>
        <w:tc>
          <w:tcPr>
            <w:tcW w:w="2284" w:type="dxa"/>
            <w:tcBorders>
              <w:top w:val="single" w:sz="4" w:space="0" w:color="auto"/>
              <w:left w:val="single" w:sz="4" w:space="0" w:color="auto"/>
              <w:bottom w:val="single" w:sz="4" w:space="0" w:color="auto"/>
              <w:right w:val="single" w:sz="4" w:space="0" w:color="auto"/>
            </w:tcBorders>
          </w:tcPr>
          <w:p w14:paraId="312E8C1E" w14:textId="77777777" w:rsidR="00C641A8" w:rsidRPr="006A3994" w:rsidRDefault="00C641A8" w:rsidP="00C641A8">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36D7A730" w14:textId="61C22BF8" w:rsidR="00C641A8" w:rsidRPr="00C641A8" w:rsidRDefault="00C641A8" w:rsidP="00C641A8">
            <w:pPr>
              <w:pStyle w:val="LO-Normal1"/>
              <w:jc w:val="center"/>
              <w:rPr>
                <w:rFonts w:asciiTheme="minorHAnsi" w:eastAsia="Times New Roman" w:hAnsiTheme="minorHAnsi" w:cstheme="minorHAnsi"/>
                <w:b/>
                <w:bCs/>
                <w:color w:val="000000"/>
                <w:sz w:val="21"/>
                <w:szCs w:val="21"/>
              </w:rPr>
            </w:pPr>
            <w:r w:rsidRPr="006A3994">
              <w:rPr>
                <w:rFonts w:asciiTheme="minorHAnsi" w:hAnsiTheme="minorHAnsi" w:cstheme="minorHAnsi"/>
                <w:b/>
                <w:bCs/>
                <w:sz w:val="21"/>
                <w:szCs w:val="21"/>
              </w:rPr>
              <w:t xml:space="preserve">SVARBU: tiekėjas turi nurodyti konkrečius techninius parametrus, neperkelti (copy/paste) techninio reikalavimo, nenurodyti abstrakčiai „atitinka“, „ne mažiau kaip“ ar pan. Siekiant tinkamai užpildyti informaciją apie siūlomą prekę, rekomenduojame susipažinti su Viešųjų </w:t>
            </w:r>
            <w:r w:rsidRPr="006A3994">
              <w:rPr>
                <w:rFonts w:asciiTheme="minorHAnsi" w:hAnsiTheme="minorHAnsi" w:cstheme="minorHAnsi"/>
                <w:b/>
                <w:bCs/>
                <w:sz w:val="21"/>
                <w:szCs w:val="21"/>
              </w:rPr>
              <w:lastRenderedPageBreak/>
              <w:t>pirkimų tarnybos parengta informacija tiekėjams tiekejo_abc.pdf (lrv.lt</w:t>
            </w:r>
          </w:p>
        </w:tc>
      </w:tr>
      <w:tr w:rsidR="00C641A8" w:rsidRPr="00C641A8" w14:paraId="60E380FB" w14:textId="0A35B95A"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3D7E36" w14:textId="77777777" w:rsidR="00C641A8" w:rsidRPr="00C641A8" w:rsidRDefault="00C641A8" w:rsidP="00C641A8">
            <w:pPr>
              <w:pStyle w:val="ListParagraph"/>
              <w:numPr>
                <w:ilvl w:val="0"/>
                <w:numId w:val="3"/>
              </w:numPr>
              <w:rPr>
                <w:rFonts w:asciiTheme="minorHAnsi" w:hAnsiTheme="minorHAnsi" w:cstheme="minorHAnsi"/>
                <w:b/>
                <w:bCs/>
                <w:color w:val="000000"/>
                <w:sz w:val="21"/>
              </w:rPr>
            </w:pPr>
            <w:r w:rsidRPr="00C641A8">
              <w:rPr>
                <w:rFonts w:asciiTheme="minorHAnsi" w:hAnsiTheme="minorHAnsi" w:cstheme="minorHAnsi"/>
                <w:b/>
                <w:bCs/>
                <w:color w:val="000000"/>
                <w:sz w:val="21"/>
              </w:rPr>
              <w:lastRenderedPageBreak/>
              <w:t>Pagrindinė medžiaga</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1FB07C" w14:textId="77777777" w:rsidR="00C641A8" w:rsidRPr="00C641A8" w:rsidRDefault="00C641A8" w:rsidP="00C641A8">
            <w:pPr>
              <w:pStyle w:val="LO-Normal1"/>
              <w:rPr>
                <w:rFonts w:asciiTheme="minorHAnsi" w:eastAsia="Times New Roman" w:hAnsiTheme="minorHAnsi" w:cstheme="minorHAnsi"/>
                <w:b/>
                <w:color w:val="000000"/>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0C28135" w14:textId="77777777" w:rsidR="00C641A8" w:rsidRPr="00C641A8" w:rsidRDefault="00C641A8" w:rsidP="00C641A8">
            <w:pPr>
              <w:pStyle w:val="LO-Normal1"/>
              <w:rPr>
                <w:rFonts w:asciiTheme="minorHAnsi" w:eastAsia="Times New Roman" w:hAnsiTheme="minorHAnsi" w:cstheme="minorHAnsi"/>
                <w:bCs/>
                <w:color w:val="000000"/>
                <w:sz w:val="21"/>
                <w:szCs w:val="21"/>
              </w:rPr>
            </w:pPr>
          </w:p>
        </w:tc>
        <w:tc>
          <w:tcPr>
            <w:tcW w:w="2284" w:type="dxa"/>
            <w:tcBorders>
              <w:top w:val="single" w:sz="4" w:space="0" w:color="auto"/>
              <w:left w:val="single" w:sz="4" w:space="0" w:color="auto"/>
              <w:bottom w:val="single" w:sz="4" w:space="0" w:color="auto"/>
              <w:right w:val="single" w:sz="4" w:space="0" w:color="auto"/>
            </w:tcBorders>
          </w:tcPr>
          <w:p w14:paraId="4A146E2A" w14:textId="77777777" w:rsidR="00C641A8" w:rsidRPr="00C641A8" w:rsidRDefault="00C641A8" w:rsidP="00C641A8">
            <w:pPr>
              <w:pStyle w:val="LO-Normal1"/>
              <w:rPr>
                <w:rFonts w:asciiTheme="minorHAnsi" w:eastAsia="Times New Roman" w:hAnsiTheme="minorHAnsi" w:cstheme="minorHAnsi"/>
                <w:bCs/>
                <w:color w:val="000000"/>
                <w:sz w:val="21"/>
                <w:szCs w:val="21"/>
              </w:rPr>
            </w:pPr>
          </w:p>
        </w:tc>
      </w:tr>
      <w:tr w:rsidR="00C641A8" w:rsidRPr="00C641A8" w14:paraId="775BDD0D" w14:textId="0CD30B24"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D7F5E7"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 xml:space="preserve">Spalva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0154CC"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color w:val="000000"/>
                <w:sz w:val="21"/>
                <w:szCs w:val="21"/>
              </w:rPr>
              <w:t>T</w:t>
            </w:r>
            <w:r w:rsidRPr="00C641A8">
              <w:rPr>
                <w:rFonts w:asciiTheme="minorHAnsi" w:hAnsiTheme="minorHAnsi" w:cstheme="minorHAnsi"/>
                <w:color w:val="000000"/>
                <w:sz w:val="21"/>
                <w:szCs w:val="21"/>
              </w:rPr>
              <w:t>amsiai mėlyna</w:t>
            </w:r>
            <w:r w:rsidRPr="00C641A8">
              <w:rPr>
                <w:rFonts w:asciiTheme="minorHAnsi" w:eastAsia="Times New Roman" w:hAnsiTheme="minorHAnsi" w:cstheme="minorHAnsi"/>
                <w:color w:val="000000"/>
                <w:sz w:val="21"/>
                <w:szCs w:val="21"/>
              </w:rPr>
              <w:t xml:space="preserve"> </w:t>
            </w:r>
          </w:p>
          <w:p w14:paraId="081EBA3B" w14:textId="77777777" w:rsidR="00C641A8" w:rsidRPr="00C641A8" w:rsidRDefault="00C641A8" w:rsidP="00C641A8">
            <w:pPr>
              <w:pStyle w:val="LO-Normal1"/>
              <w:rPr>
                <w:rFonts w:asciiTheme="minorHAnsi" w:hAnsiTheme="minorHAnsi" w:cstheme="minorHAnsi"/>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DDB0BAE" w14:textId="4F9163A5"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Audinio spalva turi būti artima pagal PANTONE TEXTILE spalvų katalogą kodui 19-4024 TPX.</w:t>
            </w:r>
          </w:p>
        </w:tc>
        <w:tc>
          <w:tcPr>
            <w:tcW w:w="2284" w:type="dxa"/>
            <w:tcBorders>
              <w:top w:val="single" w:sz="4" w:space="0" w:color="auto"/>
              <w:left w:val="single" w:sz="4" w:space="0" w:color="auto"/>
              <w:bottom w:val="single" w:sz="4" w:space="0" w:color="auto"/>
              <w:right w:val="single" w:sz="4" w:space="0" w:color="auto"/>
            </w:tcBorders>
          </w:tcPr>
          <w:p w14:paraId="175F1B4E" w14:textId="77777777" w:rsidR="00C641A8" w:rsidRPr="00C641A8" w:rsidRDefault="00C641A8" w:rsidP="00C641A8">
            <w:pPr>
              <w:pStyle w:val="LO-Normal1"/>
              <w:rPr>
                <w:rFonts w:asciiTheme="minorHAnsi" w:hAnsiTheme="minorHAnsi" w:cstheme="minorHAnsi"/>
                <w:sz w:val="21"/>
                <w:szCs w:val="21"/>
              </w:rPr>
            </w:pPr>
          </w:p>
        </w:tc>
      </w:tr>
      <w:tr w:rsidR="00C641A8" w:rsidRPr="00C641A8" w14:paraId="097A8E9E" w14:textId="36A72DCB" w:rsidTr="00C641A8">
        <w:trPr>
          <w:trHeight w:val="1059"/>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A3C3E4A"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 xml:space="preserve">Medžiagos pluoštinė sudėtis, %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2E50D0"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Poliamidas 50  ±5</w:t>
            </w:r>
            <w:r w:rsidRPr="00C641A8">
              <w:rPr>
                <w:rFonts w:asciiTheme="minorHAnsi" w:hAnsiTheme="minorHAnsi" w:cstheme="minorHAnsi"/>
                <w:sz w:val="21"/>
                <w:szCs w:val="21"/>
              </w:rPr>
              <w:br/>
              <w:t>Medvilnė 47 ±5</w:t>
            </w:r>
          </w:p>
          <w:p w14:paraId="4FDEEA51"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Elastanas 3 ±1</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5D00C7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1833 arba kitas lygiavertis</w:t>
            </w:r>
          </w:p>
        </w:tc>
        <w:tc>
          <w:tcPr>
            <w:tcW w:w="2284" w:type="dxa"/>
            <w:tcBorders>
              <w:top w:val="single" w:sz="4" w:space="0" w:color="auto"/>
              <w:left w:val="single" w:sz="4" w:space="0" w:color="auto"/>
              <w:bottom w:val="single" w:sz="4" w:space="0" w:color="auto"/>
              <w:right w:val="single" w:sz="4" w:space="0" w:color="auto"/>
            </w:tcBorders>
          </w:tcPr>
          <w:p w14:paraId="46948FE6"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78E7367D" w14:textId="4C614B83"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DBDFA06"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Pynimas</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C2D7B9E"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drobinis, karkasiniu pagrindu (Ripstop)  su 2 siūlų ripso elementais kas 23 (±1) metmenų siūlų ir 2 siūlų ripso elementais kas 13 (±1) ataudų siūlų)</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7EC2228" w14:textId="77777777" w:rsidR="00C641A8" w:rsidRPr="00C641A8" w:rsidRDefault="00C641A8" w:rsidP="00C641A8">
            <w:pPr>
              <w:pStyle w:val="LO-Normal9"/>
              <w:rPr>
                <w:rFonts w:asciiTheme="minorHAnsi" w:hAnsiTheme="minorHAnsi" w:cstheme="minorHAnsi"/>
                <w:sz w:val="21"/>
                <w:szCs w:val="21"/>
              </w:rPr>
            </w:pPr>
          </w:p>
        </w:tc>
        <w:tc>
          <w:tcPr>
            <w:tcW w:w="2284" w:type="dxa"/>
            <w:tcBorders>
              <w:top w:val="single" w:sz="4" w:space="0" w:color="auto"/>
              <w:left w:val="single" w:sz="4" w:space="0" w:color="auto"/>
              <w:bottom w:val="single" w:sz="4" w:space="0" w:color="auto"/>
              <w:right w:val="single" w:sz="4" w:space="0" w:color="auto"/>
            </w:tcBorders>
          </w:tcPr>
          <w:p w14:paraId="4B9ABC14"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013A0B17" w14:textId="0A2E1CCB"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9225112"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Siūlų tankumas,1cm</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8CFC87"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metmenys 30±3</w:t>
            </w:r>
          </w:p>
          <w:p w14:paraId="7FC08A7A"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ataudai 20±3</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88D5672"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1049-2:1998  arba lygiavertis</w:t>
            </w:r>
          </w:p>
        </w:tc>
        <w:tc>
          <w:tcPr>
            <w:tcW w:w="2284" w:type="dxa"/>
            <w:tcBorders>
              <w:top w:val="single" w:sz="4" w:space="0" w:color="auto"/>
              <w:left w:val="single" w:sz="4" w:space="0" w:color="auto"/>
              <w:bottom w:val="single" w:sz="4" w:space="0" w:color="auto"/>
              <w:right w:val="single" w:sz="4" w:space="0" w:color="auto"/>
            </w:tcBorders>
          </w:tcPr>
          <w:p w14:paraId="26133CD6"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1CE2039E" w14:textId="4B11B436" w:rsidTr="00C641A8">
        <w:tc>
          <w:tcPr>
            <w:tcW w:w="2562" w:type="dxa"/>
            <w:tcBorders>
              <w:left w:val="single" w:sz="4" w:space="0" w:color="000001"/>
              <w:bottom w:val="single" w:sz="4" w:space="0" w:color="000001"/>
              <w:right w:val="single" w:sz="4" w:space="0" w:color="000001"/>
            </w:tcBorders>
            <w:shd w:val="clear" w:color="auto" w:fill="FFFFFF"/>
            <w:vAlign w:val="center"/>
          </w:tcPr>
          <w:p w14:paraId="2AC82342"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Paviršinis tankis, g/m</w:t>
            </w:r>
            <w:r w:rsidRPr="00C641A8">
              <w:rPr>
                <w:rFonts w:asciiTheme="minorHAnsi" w:hAnsiTheme="minorHAnsi" w:cstheme="minorHAnsi"/>
                <w:position w:val="6"/>
                <w:sz w:val="21"/>
                <w:szCs w:val="21"/>
              </w:rPr>
              <w:t>2</w:t>
            </w:r>
          </w:p>
        </w:tc>
        <w:tc>
          <w:tcPr>
            <w:tcW w:w="2336" w:type="dxa"/>
            <w:tcBorders>
              <w:left w:val="single" w:sz="4" w:space="0" w:color="000001"/>
              <w:bottom w:val="single" w:sz="4" w:space="0" w:color="000001"/>
              <w:right w:val="single" w:sz="4" w:space="0" w:color="000001"/>
            </w:tcBorders>
            <w:shd w:val="clear" w:color="auto" w:fill="FFFFFF"/>
            <w:vAlign w:val="center"/>
          </w:tcPr>
          <w:p w14:paraId="5AFD73C4"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220 ±10 </w:t>
            </w:r>
          </w:p>
        </w:tc>
        <w:tc>
          <w:tcPr>
            <w:tcW w:w="2358" w:type="dxa"/>
            <w:tcBorders>
              <w:left w:val="single" w:sz="4" w:space="0" w:color="000001"/>
              <w:bottom w:val="single" w:sz="4" w:space="0" w:color="000001"/>
              <w:right w:val="single" w:sz="4" w:space="0" w:color="auto"/>
            </w:tcBorders>
            <w:shd w:val="clear" w:color="auto" w:fill="FFFFFF"/>
            <w:vAlign w:val="center"/>
          </w:tcPr>
          <w:p w14:paraId="484F14E9"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ISO 3801:1977 arba LST EN 12127:1999 arba kitas lygiavertis</w:t>
            </w:r>
          </w:p>
        </w:tc>
        <w:tc>
          <w:tcPr>
            <w:tcW w:w="2284" w:type="dxa"/>
            <w:tcBorders>
              <w:top w:val="single" w:sz="4" w:space="0" w:color="auto"/>
              <w:left w:val="single" w:sz="4" w:space="0" w:color="auto"/>
              <w:bottom w:val="single" w:sz="4" w:space="0" w:color="auto"/>
              <w:right w:val="single" w:sz="4" w:space="0" w:color="auto"/>
            </w:tcBorders>
          </w:tcPr>
          <w:p w14:paraId="013B46A0"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64F070F2" w14:textId="5A1114C8"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5B17720"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Didžiausioji (trūkimo) jėga, N</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433DF58"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metmenų ≥900 </w:t>
            </w:r>
            <w:r w:rsidRPr="00C641A8">
              <w:rPr>
                <w:rFonts w:asciiTheme="minorHAnsi" w:hAnsiTheme="minorHAnsi" w:cstheme="minorHAnsi"/>
                <w:sz w:val="21"/>
                <w:szCs w:val="21"/>
              </w:rPr>
              <w:br/>
              <w:t xml:space="preserve">ataudų ≥ 800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50BE8D7"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13934-1:2013 arba kitas lygiavertis</w:t>
            </w:r>
          </w:p>
        </w:tc>
        <w:tc>
          <w:tcPr>
            <w:tcW w:w="2284" w:type="dxa"/>
            <w:tcBorders>
              <w:top w:val="single" w:sz="4" w:space="0" w:color="auto"/>
              <w:left w:val="single" w:sz="4" w:space="0" w:color="auto"/>
              <w:bottom w:val="single" w:sz="4" w:space="0" w:color="auto"/>
              <w:right w:val="single" w:sz="4" w:space="0" w:color="auto"/>
            </w:tcBorders>
          </w:tcPr>
          <w:p w14:paraId="5C572063"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1D7EC1B3" w14:textId="15825234" w:rsidTr="00C641A8">
        <w:trPr>
          <w:trHeight w:val="719"/>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29E308"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Plyšimo jėga, N</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CF7920F"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skersai metmenų </w:t>
            </w:r>
            <w:r w:rsidRPr="00C641A8">
              <w:rPr>
                <w:rFonts w:asciiTheme="minorHAnsi" w:eastAsia="Times New Roman" w:hAnsiTheme="minorHAnsi" w:cstheme="minorHAnsi"/>
                <w:sz w:val="21"/>
                <w:szCs w:val="21"/>
              </w:rPr>
              <w:t xml:space="preserve">≥ </w:t>
            </w:r>
            <w:r w:rsidRPr="00C641A8">
              <w:rPr>
                <w:rFonts w:asciiTheme="minorHAnsi" w:hAnsiTheme="minorHAnsi" w:cstheme="minorHAnsi"/>
                <w:sz w:val="21"/>
                <w:szCs w:val="21"/>
              </w:rPr>
              <w:t>4</w:t>
            </w:r>
            <w:r w:rsidRPr="00C641A8">
              <w:rPr>
                <w:rFonts w:asciiTheme="minorHAnsi" w:eastAsia="Times New Roman" w:hAnsiTheme="minorHAnsi" w:cstheme="minorHAnsi"/>
                <w:sz w:val="21"/>
                <w:szCs w:val="21"/>
              </w:rPr>
              <w:t>0</w:t>
            </w:r>
            <w:r w:rsidRPr="00C641A8">
              <w:rPr>
                <w:rFonts w:asciiTheme="minorHAnsi" w:hAnsiTheme="minorHAnsi" w:cstheme="minorHAnsi"/>
                <w:sz w:val="21"/>
                <w:szCs w:val="21"/>
              </w:rPr>
              <w:br/>
              <w:t xml:space="preserve">skersai ataudų </w:t>
            </w: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60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0AB0F81"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 xml:space="preserve"> EN ISO 13937-2:2000 arba lygiavertis</w:t>
            </w:r>
          </w:p>
        </w:tc>
        <w:tc>
          <w:tcPr>
            <w:tcW w:w="2284" w:type="dxa"/>
            <w:tcBorders>
              <w:top w:val="single" w:sz="4" w:space="0" w:color="auto"/>
              <w:left w:val="single" w:sz="4" w:space="0" w:color="auto"/>
              <w:bottom w:val="single" w:sz="4" w:space="0" w:color="auto"/>
              <w:right w:val="single" w:sz="4" w:space="0" w:color="auto"/>
            </w:tcBorders>
          </w:tcPr>
          <w:p w14:paraId="43985F5F"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268CF937" w14:textId="478F881E"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D9B0D8"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eastAsia="Times New Roman" w:hAnsiTheme="minorHAnsi" w:cstheme="minorHAnsi"/>
                <w:sz w:val="21"/>
                <w:szCs w:val="21"/>
              </w:rPr>
              <w:t>Matmenų pokytis po skalbimo prie 60</w:t>
            </w:r>
            <w:r w:rsidRPr="00C641A8">
              <w:rPr>
                <w:rFonts w:ascii="Cambria Math" w:eastAsia="Times New Roman" w:hAnsi="Cambria Math" w:cs="Cambria Math"/>
                <w:sz w:val="21"/>
                <w:szCs w:val="21"/>
              </w:rPr>
              <w:t>℃</w:t>
            </w:r>
            <w:r w:rsidRPr="00C641A8">
              <w:rPr>
                <w:rFonts w:asciiTheme="minorHAnsi" w:eastAsia="Times New Roman" w:hAnsiTheme="minorHAnsi" w:cstheme="minorHAnsi"/>
                <w:sz w:val="21"/>
                <w:szCs w:val="21"/>
              </w:rPr>
              <w:t>,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620685"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±2,5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FA0CAB3"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 xml:space="preserve"> EN ISO 5077:2008  arba lygiavertis</w:t>
            </w:r>
          </w:p>
        </w:tc>
        <w:tc>
          <w:tcPr>
            <w:tcW w:w="2284" w:type="dxa"/>
            <w:tcBorders>
              <w:top w:val="single" w:sz="4" w:space="0" w:color="auto"/>
              <w:left w:val="single" w:sz="4" w:space="0" w:color="auto"/>
              <w:bottom w:val="single" w:sz="4" w:space="0" w:color="auto"/>
              <w:right w:val="single" w:sz="4" w:space="0" w:color="auto"/>
            </w:tcBorders>
          </w:tcPr>
          <w:p w14:paraId="6865C11C"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79A5A24C" w14:textId="22AE43B0"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4171B3" w14:textId="77777777" w:rsidR="00C641A8" w:rsidRPr="00C641A8" w:rsidRDefault="00C641A8" w:rsidP="00C641A8">
            <w:pPr>
              <w:pStyle w:val="BodyText"/>
              <w:numPr>
                <w:ilvl w:val="1"/>
                <w:numId w:val="3"/>
              </w:numPr>
              <w:rPr>
                <w:rFonts w:asciiTheme="minorHAnsi" w:hAnsiTheme="minorHAnsi" w:cstheme="minorHAnsi"/>
                <w:sz w:val="21"/>
                <w:szCs w:val="21"/>
              </w:rPr>
            </w:pPr>
            <w:r w:rsidRPr="00C641A8">
              <w:rPr>
                <w:rFonts w:asciiTheme="minorHAnsi" w:hAnsiTheme="minorHAnsi" w:cstheme="minorHAnsi"/>
                <w:sz w:val="21"/>
                <w:szCs w:val="21"/>
              </w:rPr>
              <w:t>Atsparumas dilinimui esant 12 kPa vardiniam slėgiui, sūkiai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B394C7"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 200 000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A5F6B56"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12947-2:2016   arba lygiavertis</w:t>
            </w:r>
          </w:p>
        </w:tc>
        <w:tc>
          <w:tcPr>
            <w:tcW w:w="2284" w:type="dxa"/>
            <w:tcBorders>
              <w:top w:val="single" w:sz="4" w:space="0" w:color="auto"/>
              <w:left w:val="single" w:sz="4" w:space="0" w:color="auto"/>
              <w:bottom w:val="single" w:sz="4" w:space="0" w:color="auto"/>
              <w:right w:val="single" w:sz="4" w:space="0" w:color="auto"/>
            </w:tcBorders>
          </w:tcPr>
          <w:p w14:paraId="12677BBA"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2BE16C5C" w14:textId="2702384F" w:rsidTr="00C641A8">
        <w:tc>
          <w:tcPr>
            <w:tcW w:w="2562" w:type="dxa"/>
            <w:tcBorders>
              <w:left w:val="single" w:sz="4" w:space="0" w:color="000001"/>
              <w:bottom w:val="single" w:sz="4" w:space="0" w:color="000001"/>
              <w:right w:val="single" w:sz="4" w:space="0" w:color="000001"/>
            </w:tcBorders>
            <w:shd w:val="clear" w:color="auto" w:fill="FFFFFF"/>
            <w:vAlign w:val="center"/>
          </w:tcPr>
          <w:p w14:paraId="62503891" w14:textId="77777777" w:rsidR="00C641A8" w:rsidRPr="00C641A8" w:rsidRDefault="00C641A8" w:rsidP="00C641A8">
            <w:pPr>
              <w:pStyle w:val="BodyText"/>
              <w:numPr>
                <w:ilvl w:val="1"/>
                <w:numId w:val="3"/>
              </w:numPr>
              <w:rPr>
                <w:rFonts w:asciiTheme="minorHAnsi" w:hAnsiTheme="minorHAnsi" w:cstheme="minorHAnsi"/>
                <w:sz w:val="21"/>
                <w:szCs w:val="21"/>
              </w:rPr>
            </w:pPr>
            <w:r w:rsidRPr="00C641A8">
              <w:rPr>
                <w:rFonts w:asciiTheme="minorHAnsi" w:hAnsiTheme="minorHAnsi" w:cstheme="minorHAnsi"/>
                <w:sz w:val="21"/>
                <w:szCs w:val="21"/>
              </w:rPr>
              <w:t>Laidumas orui, esant 100Pa slėgių skirtumui, mm/s</w:t>
            </w:r>
          </w:p>
        </w:tc>
        <w:tc>
          <w:tcPr>
            <w:tcW w:w="2336" w:type="dxa"/>
            <w:tcBorders>
              <w:left w:val="single" w:sz="4" w:space="0" w:color="000001"/>
              <w:bottom w:val="single" w:sz="4" w:space="0" w:color="000001"/>
              <w:right w:val="single" w:sz="4" w:space="0" w:color="000001"/>
            </w:tcBorders>
            <w:shd w:val="clear" w:color="auto" w:fill="FFFFFF"/>
            <w:vAlign w:val="center"/>
          </w:tcPr>
          <w:p w14:paraId="3A96EF5D"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100-1</w:t>
            </w:r>
            <w:r w:rsidRPr="00C641A8">
              <w:rPr>
                <w:rFonts w:asciiTheme="minorHAnsi" w:hAnsiTheme="minorHAnsi" w:cstheme="minorHAnsi"/>
                <w:color w:val="000000"/>
                <w:sz w:val="21"/>
                <w:szCs w:val="21"/>
              </w:rPr>
              <w:t>9</w:t>
            </w:r>
            <w:r w:rsidRPr="00C641A8">
              <w:rPr>
                <w:rFonts w:asciiTheme="minorHAnsi" w:hAnsiTheme="minorHAnsi" w:cstheme="minorHAnsi"/>
                <w:sz w:val="21"/>
                <w:szCs w:val="21"/>
              </w:rPr>
              <w:t>0</w:t>
            </w:r>
          </w:p>
        </w:tc>
        <w:tc>
          <w:tcPr>
            <w:tcW w:w="2358" w:type="dxa"/>
            <w:tcBorders>
              <w:left w:val="single" w:sz="4" w:space="0" w:color="000001"/>
              <w:bottom w:val="single" w:sz="4" w:space="0" w:color="000001"/>
              <w:right w:val="single" w:sz="4" w:space="0" w:color="auto"/>
            </w:tcBorders>
            <w:shd w:val="clear" w:color="auto" w:fill="FFFFFF"/>
            <w:vAlign w:val="center"/>
          </w:tcPr>
          <w:p w14:paraId="4B6990B6"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9237:1997 arba lygiavertis</w:t>
            </w:r>
          </w:p>
        </w:tc>
        <w:tc>
          <w:tcPr>
            <w:tcW w:w="2284" w:type="dxa"/>
            <w:tcBorders>
              <w:top w:val="single" w:sz="4" w:space="0" w:color="auto"/>
              <w:left w:val="single" w:sz="4" w:space="0" w:color="auto"/>
              <w:bottom w:val="single" w:sz="4" w:space="0" w:color="auto"/>
              <w:right w:val="single" w:sz="4" w:space="0" w:color="auto"/>
            </w:tcBorders>
          </w:tcPr>
          <w:p w14:paraId="1B36E8D9"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5A63FE02" w14:textId="248F7E83"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206E1E3"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 xml:space="preserve">Nusidažymo atsparumas, balais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D147A7C" w14:textId="77777777" w:rsidR="00C641A8" w:rsidRPr="00C641A8" w:rsidRDefault="00C641A8" w:rsidP="00C641A8">
            <w:pPr>
              <w:pStyle w:val="LO-Normal1"/>
              <w:rPr>
                <w:rFonts w:asciiTheme="minorHAnsi" w:hAnsiTheme="minorHAnsi" w:cstheme="minorHAnsi"/>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5ABC9A7"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 xml:space="preserve"> arba lygiavertis</w:t>
            </w:r>
          </w:p>
        </w:tc>
        <w:tc>
          <w:tcPr>
            <w:tcW w:w="2284" w:type="dxa"/>
            <w:tcBorders>
              <w:top w:val="single" w:sz="4" w:space="0" w:color="auto"/>
              <w:left w:val="single" w:sz="4" w:space="0" w:color="auto"/>
              <w:bottom w:val="single" w:sz="4" w:space="0" w:color="auto"/>
              <w:right w:val="single" w:sz="4" w:space="0" w:color="auto"/>
            </w:tcBorders>
          </w:tcPr>
          <w:p w14:paraId="2FF52B7A"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3C85B5E6" w14:textId="6B91B086"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1473C2" w14:textId="77777777" w:rsidR="00C641A8" w:rsidRPr="00C641A8" w:rsidRDefault="00C641A8" w:rsidP="00C641A8">
            <w:pPr>
              <w:pStyle w:val="LO-Normal1"/>
              <w:numPr>
                <w:ilvl w:val="2"/>
                <w:numId w:val="3"/>
              </w:numPr>
              <w:rPr>
                <w:rFonts w:asciiTheme="minorHAnsi" w:hAnsiTheme="minorHAnsi" w:cstheme="minorHAnsi"/>
                <w:sz w:val="21"/>
                <w:szCs w:val="21"/>
              </w:rPr>
            </w:pPr>
            <w:r w:rsidRPr="00C641A8">
              <w:rPr>
                <w:rFonts w:asciiTheme="minorHAnsi" w:hAnsiTheme="minorHAnsi" w:cstheme="minorHAnsi"/>
                <w:sz w:val="21"/>
                <w:szCs w:val="21"/>
              </w:rPr>
              <w:t>sausai trinčiai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A9BBEF"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4</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A9B8D39"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105-X12 :2016</w:t>
            </w:r>
          </w:p>
        </w:tc>
        <w:tc>
          <w:tcPr>
            <w:tcW w:w="2284" w:type="dxa"/>
            <w:tcBorders>
              <w:top w:val="single" w:sz="4" w:space="0" w:color="auto"/>
              <w:left w:val="single" w:sz="4" w:space="0" w:color="auto"/>
              <w:bottom w:val="single" w:sz="4" w:space="0" w:color="auto"/>
              <w:right w:val="single" w:sz="4" w:space="0" w:color="auto"/>
            </w:tcBorders>
          </w:tcPr>
          <w:p w14:paraId="4F2DF047"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4D846CA9" w14:textId="3067A757"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A00B7F" w14:textId="77777777" w:rsidR="00C641A8" w:rsidRPr="00C641A8" w:rsidRDefault="00C641A8" w:rsidP="00C641A8">
            <w:pPr>
              <w:pStyle w:val="LO-Normal1"/>
              <w:numPr>
                <w:ilvl w:val="2"/>
                <w:numId w:val="3"/>
              </w:numPr>
              <w:rPr>
                <w:rFonts w:asciiTheme="minorHAnsi" w:hAnsiTheme="minorHAnsi" w:cstheme="minorHAnsi"/>
                <w:sz w:val="21"/>
                <w:szCs w:val="21"/>
              </w:rPr>
            </w:pPr>
            <w:r w:rsidRPr="00C641A8">
              <w:rPr>
                <w:rFonts w:asciiTheme="minorHAnsi" w:hAnsiTheme="minorHAnsi" w:cstheme="minorHAnsi"/>
                <w:sz w:val="21"/>
                <w:szCs w:val="21"/>
              </w:rPr>
              <w:t>šlapiai trinčiai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6E60A43"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3</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2248163"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105-X12 :2016</w:t>
            </w:r>
          </w:p>
        </w:tc>
        <w:tc>
          <w:tcPr>
            <w:tcW w:w="2284" w:type="dxa"/>
            <w:tcBorders>
              <w:top w:val="single" w:sz="4" w:space="0" w:color="auto"/>
              <w:left w:val="single" w:sz="4" w:space="0" w:color="auto"/>
              <w:bottom w:val="single" w:sz="4" w:space="0" w:color="auto"/>
              <w:right w:val="single" w:sz="4" w:space="0" w:color="auto"/>
            </w:tcBorders>
          </w:tcPr>
          <w:p w14:paraId="138B7C64"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31DD17E2" w14:textId="692FBC40"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4963FD" w14:textId="77777777" w:rsidR="00C641A8" w:rsidRPr="00C641A8" w:rsidRDefault="00C641A8" w:rsidP="00C641A8">
            <w:pPr>
              <w:pStyle w:val="LO-Normal1"/>
              <w:numPr>
                <w:ilvl w:val="2"/>
                <w:numId w:val="3"/>
              </w:numPr>
              <w:rPr>
                <w:rFonts w:asciiTheme="minorHAnsi" w:hAnsiTheme="minorHAnsi" w:cstheme="minorHAnsi"/>
                <w:sz w:val="21"/>
                <w:szCs w:val="21"/>
              </w:rPr>
            </w:pPr>
            <w:r w:rsidRPr="00C641A8">
              <w:rPr>
                <w:rFonts w:asciiTheme="minorHAnsi" w:hAnsiTheme="minorHAnsi" w:cstheme="minorHAnsi"/>
                <w:sz w:val="21"/>
                <w:szCs w:val="21"/>
              </w:rPr>
              <w:t>skalbimui prie 60</w:t>
            </w:r>
            <w:r w:rsidRPr="00C641A8">
              <w:rPr>
                <w:rFonts w:ascii="Cambria Math" w:hAnsi="Cambria Math" w:cs="Cambria Math"/>
                <w:sz w:val="21"/>
                <w:szCs w:val="21"/>
              </w:rPr>
              <w:t>℃</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68DD486"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4</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A1EFD03"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105-C06 :2010</w:t>
            </w:r>
          </w:p>
        </w:tc>
        <w:tc>
          <w:tcPr>
            <w:tcW w:w="2284" w:type="dxa"/>
            <w:tcBorders>
              <w:top w:val="single" w:sz="4" w:space="0" w:color="auto"/>
              <w:left w:val="single" w:sz="4" w:space="0" w:color="auto"/>
              <w:bottom w:val="single" w:sz="4" w:space="0" w:color="auto"/>
              <w:right w:val="single" w:sz="4" w:space="0" w:color="auto"/>
            </w:tcBorders>
          </w:tcPr>
          <w:p w14:paraId="6755DEBB"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796EBD1B" w14:textId="644E92F5"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EA10FF" w14:textId="77777777" w:rsidR="00C641A8" w:rsidRPr="00C641A8" w:rsidRDefault="00C641A8" w:rsidP="00C641A8">
            <w:pPr>
              <w:pStyle w:val="LO-Normal1"/>
              <w:numPr>
                <w:ilvl w:val="2"/>
                <w:numId w:val="3"/>
              </w:numPr>
              <w:rPr>
                <w:rFonts w:asciiTheme="minorHAnsi" w:hAnsiTheme="minorHAnsi" w:cstheme="minorHAnsi"/>
                <w:sz w:val="21"/>
                <w:szCs w:val="21"/>
              </w:rPr>
            </w:pPr>
            <w:r w:rsidRPr="00C641A8">
              <w:rPr>
                <w:rFonts w:asciiTheme="minorHAnsi" w:hAnsiTheme="minorHAnsi" w:cstheme="minorHAnsi"/>
                <w:sz w:val="21"/>
                <w:szCs w:val="21"/>
              </w:rPr>
              <w:t>šviesai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39ABC95"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4</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24197F1"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 xml:space="preserve">LST EN ISO 105-B02:2014 </w:t>
            </w:r>
          </w:p>
        </w:tc>
        <w:tc>
          <w:tcPr>
            <w:tcW w:w="2284" w:type="dxa"/>
            <w:tcBorders>
              <w:top w:val="single" w:sz="4" w:space="0" w:color="auto"/>
              <w:left w:val="single" w:sz="4" w:space="0" w:color="auto"/>
              <w:bottom w:val="single" w:sz="4" w:space="0" w:color="auto"/>
              <w:right w:val="single" w:sz="4" w:space="0" w:color="auto"/>
            </w:tcBorders>
          </w:tcPr>
          <w:p w14:paraId="3568B7D7"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3B123553" w14:textId="0D619018"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59BCBB" w14:textId="77777777" w:rsidR="00C641A8" w:rsidRPr="00C641A8" w:rsidRDefault="00C641A8" w:rsidP="00C641A8">
            <w:pPr>
              <w:pStyle w:val="LO-Normal1"/>
              <w:numPr>
                <w:ilvl w:val="1"/>
                <w:numId w:val="3"/>
              </w:numPr>
              <w:rPr>
                <w:rFonts w:asciiTheme="minorHAnsi" w:hAnsiTheme="minorHAnsi" w:cstheme="minorHAnsi"/>
                <w:sz w:val="21"/>
                <w:szCs w:val="21"/>
              </w:rPr>
            </w:pPr>
            <w:r w:rsidRPr="00C641A8">
              <w:rPr>
                <w:rFonts w:asciiTheme="minorHAnsi" w:hAnsiTheme="minorHAnsi" w:cstheme="minorHAnsi"/>
                <w:sz w:val="21"/>
                <w:szCs w:val="21"/>
              </w:rPr>
              <w:t xml:space="preserve">Tepalų atstūmimas, klasė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5AA1898"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≥5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97E3DB6"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ISO14419:2010  arba lygiavertis</w:t>
            </w:r>
          </w:p>
        </w:tc>
        <w:tc>
          <w:tcPr>
            <w:tcW w:w="2284" w:type="dxa"/>
            <w:tcBorders>
              <w:top w:val="single" w:sz="4" w:space="0" w:color="auto"/>
              <w:left w:val="single" w:sz="4" w:space="0" w:color="auto"/>
              <w:bottom w:val="single" w:sz="4" w:space="0" w:color="auto"/>
              <w:right w:val="single" w:sz="4" w:space="0" w:color="auto"/>
            </w:tcBorders>
          </w:tcPr>
          <w:p w14:paraId="72E1AC27"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27F3EA31" w14:textId="5696404A" w:rsidTr="00C641A8">
        <w:tc>
          <w:tcPr>
            <w:tcW w:w="2562" w:type="dxa"/>
            <w:tcBorders>
              <w:left w:val="single" w:sz="4" w:space="0" w:color="000001"/>
              <w:bottom w:val="single" w:sz="4" w:space="0" w:color="000001"/>
              <w:right w:val="single" w:sz="4" w:space="0" w:color="000001"/>
            </w:tcBorders>
            <w:shd w:val="clear" w:color="auto" w:fill="FFFFFF"/>
            <w:vAlign w:val="center"/>
          </w:tcPr>
          <w:p w14:paraId="4494928F"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lastRenderedPageBreak/>
              <w:t>1.13. Medžiagos tamprumas, %</w:t>
            </w:r>
          </w:p>
          <w:p w14:paraId="12C756E3"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Pailgėjimas po 5 tempimo ciklų(S)</w:t>
            </w:r>
          </w:p>
          <w:p w14:paraId="045CFB44"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 išilgine kr.</w:t>
            </w:r>
          </w:p>
          <w:p w14:paraId="7E200709"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 xml:space="preserve"> skersine kr.</w:t>
            </w:r>
          </w:p>
          <w:p w14:paraId="2DBAF256" w14:textId="77777777" w:rsidR="00C641A8" w:rsidRPr="00C641A8" w:rsidRDefault="00C641A8" w:rsidP="00C641A8">
            <w:pPr>
              <w:pStyle w:val="LO-Normal1"/>
              <w:rPr>
                <w:rFonts w:asciiTheme="minorHAnsi" w:hAnsiTheme="minorHAnsi" w:cstheme="minorHAnsi"/>
                <w:sz w:val="21"/>
                <w:szCs w:val="21"/>
              </w:rPr>
            </w:pPr>
          </w:p>
          <w:p w14:paraId="77EF8FB3"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Grįžtamoji deformacija(D), po 30 min relaksacijos</w:t>
            </w:r>
          </w:p>
          <w:p w14:paraId="3C68CAA7"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išilgine kr.</w:t>
            </w:r>
          </w:p>
          <w:p w14:paraId="1B332FA1"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hAnsiTheme="minorHAnsi" w:cstheme="minorHAnsi"/>
                <w:sz w:val="21"/>
                <w:szCs w:val="21"/>
              </w:rPr>
              <w:t>skersine kr.</w:t>
            </w:r>
          </w:p>
        </w:tc>
        <w:tc>
          <w:tcPr>
            <w:tcW w:w="2336" w:type="dxa"/>
            <w:tcBorders>
              <w:left w:val="single" w:sz="4" w:space="0" w:color="000001"/>
              <w:bottom w:val="single" w:sz="4" w:space="0" w:color="000001"/>
              <w:right w:val="single" w:sz="4" w:space="0" w:color="000001"/>
            </w:tcBorders>
            <w:shd w:val="clear" w:color="auto" w:fill="FFFFFF"/>
            <w:vAlign w:val="center"/>
          </w:tcPr>
          <w:p w14:paraId="15B6E77E" w14:textId="77777777" w:rsidR="00C641A8" w:rsidRPr="00C641A8" w:rsidRDefault="00C641A8" w:rsidP="00C641A8">
            <w:pPr>
              <w:pStyle w:val="LO-Normal1"/>
              <w:rPr>
                <w:rFonts w:asciiTheme="minorHAnsi" w:hAnsiTheme="minorHAnsi" w:cstheme="minorHAnsi"/>
                <w:sz w:val="21"/>
                <w:szCs w:val="21"/>
              </w:rPr>
            </w:pPr>
          </w:p>
          <w:p w14:paraId="24DB8280" w14:textId="77777777" w:rsidR="00C641A8" w:rsidRPr="00C641A8" w:rsidRDefault="00C641A8" w:rsidP="00C641A8">
            <w:pPr>
              <w:pStyle w:val="LO-Normal1"/>
              <w:rPr>
                <w:rFonts w:asciiTheme="minorHAnsi" w:hAnsiTheme="minorHAnsi" w:cstheme="minorHAnsi"/>
                <w:sz w:val="21"/>
                <w:szCs w:val="21"/>
              </w:rPr>
            </w:pPr>
          </w:p>
          <w:p w14:paraId="142A250C"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4</w:t>
            </w:r>
          </w:p>
          <w:p w14:paraId="2FDBE7D8"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15</w:t>
            </w:r>
          </w:p>
          <w:p w14:paraId="225A22EF" w14:textId="77777777" w:rsidR="00C641A8" w:rsidRPr="00C641A8" w:rsidRDefault="00C641A8" w:rsidP="00C641A8">
            <w:pPr>
              <w:pStyle w:val="LO-Normal1"/>
              <w:rPr>
                <w:rFonts w:asciiTheme="minorHAnsi" w:hAnsiTheme="minorHAnsi" w:cstheme="minorHAnsi"/>
                <w:sz w:val="21"/>
                <w:szCs w:val="21"/>
              </w:rPr>
            </w:pPr>
          </w:p>
          <w:p w14:paraId="76FB0004" w14:textId="77777777" w:rsidR="00C641A8" w:rsidRPr="00C641A8" w:rsidRDefault="00C641A8" w:rsidP="00C641A8">
            <w:pPr>
              <w:pStyle w:val="LO-Normal1"/>
              <w:rPr>
                <w:rFonts w:asciiTheme="minorHAnsi" w:hAnsiTheme="minorHAnsi" w:cstheme="minorHAnsi"/>
                <w:sz w:val="21"/>
                <w:szCs w:val="21"/>
              </w:rPr>
            </w:pPr>
          </w:p>
          <w:p w14:paraId="163C8773" w14:textId="77777777" w:rsidR="00C641A8" w:rsidRPr="00C641A8" w:rsidRDefault="00C641A8" w:rsidP="00C641A8">
            <w:pPr>
              <w:pStyle w:val="LO-Normal1"/>
              <w:rPr>
                <w:rFonts w:asciiTheme="minorHAnsi" w:hAnsiTheme="minorHAnsi" w:cstheme="minorHAnsi"/>
                <w:sz w:val="21"/>
                <w:szCs w:val="21"/>
              </w:rPr>
            </w:pPr>
          </w:p>
          <w:p w14:paraId="2B251322"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80</w:t>
            </w:r>
          </w:p>
          <w:p w14:paraId="485BB659" w14:textId="77777777" w:rsidR="00C641A8" w:rsidRPr="00C641A8" w:rsidRDefault="00C641A8" w:rsidP="00C641A8">
            <w:pPr>
              <w:pStyle w:val="LO-Normal1"/>
              <w:rPr>
                <w:rFonts w:asciiTheme="minorHAnsi" w:hAnsiTheme="minorHAnsi" w:cstheme="minorHAnsi"/>
                <w:sz w:val="21"/>
                <w:szCs w:val="21"/>
              </w:rPr>
            </w:pPr>
            <w:r w:rsidRPr="00C641A8">
              <w:rPr>
                <w:rFonts w:asciiTheme="minorHAnsi" w:eastAsia="Times New Roman" w:hAnsiTheme="minorHAnsi" w:cstheme="minorHAnsi"/>
                <w:sz w:val="21"/>
                <w:szCs w:val="21"/>
              </w:rPr>
              <w:t>≥</w:t>
            </w:r>
            <w:r w:rsidRPr="00C641A8">
              <w:rPr>
                <w:rFonts w:asciiTheme="minorHAnsi" w:hAnsiTheme="minorHAnsi" w:cstheme="minorHAnsi"/>
                <w:sz w:val="21"/>
                <w:szCs w:val="21"/>
              </w:rPr>
              <w:t xml:space="preserve"> 80</w:t>
            </w:r>
          </w:p>
        </w:tc>
        <w:tc>
          <w:tcPr>
            <w:tcW w:w="2358" w:type="dxa"/>
            <w:tcBorders>
              <w:left w:val="single" w:sz="4" w:space="0" w:color="000001"/>
              <w:bottom w:val="single" w:sz="4" w:space="0" w:color="000001"/>
              <w:right w:val="single" w:sz="4" w:space="0" w:color="auto"/>
            </w:tcBorders>
            <w:shd w:val="clear" w:color="auto" w:fill="FFFFFF"/>
            <w:vAlign w:val="center"/>
          </w:tcPr>
          <w:p w14:paraId="016F5A9D" w14:textId="77777777" w:rsidR="00C641A8" w:rsidRPr="00C641A8" w:rsidRDefault="00C641A8" w:rsidP="00C641A8">
            <w:pPr>
              <w:pStyle w:val="LO-Normal7"/>
              <w:rPr>
                <w:rFonts w:asciiTheme="minorHAnsi" w:hAnsiTheme="minorHAnsi" w:cstheme="minorHAnsi"/>
                <w:sz w:val="21"/>
                <w:szCs w:val="21"/>
              </w:rPr>
            </w:pPr>
            <w:r w:rsidRPr="00C641A8">
              <w:rPr>
                <w:rFonts w:asciiTheme="minorHAnsi" w:hAnsiTheme="minorHAnsi" w:cstheme="minorHAnsi"/>
                <w:sz w:val="21"/>
                <w:szCs w:val="21"/>
              </w:rPr>
              <w:t>LST EN ISO 20932-1:2020 arba kitas lygiavertis</w:t>
            </w:r>
          </w:p>
        </w:tc>
        <w:tc>
          <w:tcPr>
            <w:tcW w:w="2284" w:type="dxa"/>
            <w:tcBorders>
              <w:top w:val="single" w:sz="4" w:space="0" w:color="auto"/>
              <w:left w:val="single" w:sz="4" w:space="0" w:color="auto"/>
              <w:bottom w:val="single" w:sz="4" w:space="0" w:color="auto"/>
              <w:right w:val="single" w:sz="4" w:space="0" w:color="auto"/>
            </w:tcBorders>
          </w:tcPr>
          <w:p w14:paraId="5D2D34EB" w14:textId="77777777" w:rsidR="00C641A8" w:rsidRPr="00C641A8" w:rsidRDefault="00C641A8" w:rsidP="00C641A8">
            <w:pPr>
              <w:pStyle w:val="LO-Normal7"/>
              <w:rPr>
                <w:rFonts w:asciiTheme="minorHAnsi" w:hAnsiTheme="minorHAnsi" w:cstheme="minorHAnsi"/>
                <w:sz w:val="21"/>
                <w:szCs w:val="21"/>
              </w:rPr>
            </w:pPr>
          </w:p>
        </w:tc>
      </w:tr>
      <w:tr w:rsidR="00C641A8" w:rsidRPr="00C641A8" w14:paraId="3EA4E65D" w14:textId="2A53F3A3" w:rsidTr="00C641A8">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36C1345"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b/>
                <w:bCs/>
                <w:sz w:val="21"/>
                <w:szCs w:val="21"/>
              </w:rPr>
              <w:t>TECHNINĖS CHARAKTERISTIKOS PAPILDOMAI MEDŽIAGAI</w:t>
            </w:r>
          </w:p>
          <w:p w14:paraId="742C2F9E" w14:textId="77777777" w:rsidR="00C641A8" w:rsidRPr="00C641A8" w:rsidRDefault="00C641A8" w:rsidP="00C641A8">
            <w:pPr>
              <w:pStyle w:val="LO-Normal9"/>
              <w:rPr>
                <w:rFonts w:asciiTheme="minorHAnsi" w:hAnsiTheme="minorHAnsi" w:cstheme="minorHAnsi"/>
                <w:b/>
                <w:bCs/>
                <w:sz w:val="21"/>
                <w:szCs w:val="21"/>
              </w:rPr>
            </w:pP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2BB7FC" w14:textId="77777777" w:rsidR="00C641A8" w:rsidRPr="00C641A8" w:rsidRDefault="00C641A8" w:rsidP="00C641A8">
            <w:pPr>
              <w:pStyle w:val="LO-Normal9"/>
              <w:rPr>
                <w:rFonts w:asciiTheme="minorHAnsi" w:hAnsiTheme="minorHAnsi" w:cstheme="minorHAnsi"/>
                <w:color w:val="000000"/>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E3E147D" w14:textId="77777777" w:rsidR="00C641A8" w:rsidRPr="00C641A8" w:rsidRDefault="00C641A8" w:rsidP="00C641A8">
            <w:pPr>
              <w:pStyle w:val="LO-Normal9"/>
              <w:rPr>
                <w:rFonts w:asciiTheme="minorHAnsi" w:hAnsiTheme="minorHAnsi" w:cstheme="minorHAnsi"/>
                <w:sz w:val="21"/>
                <w:szCs w:val="21"/>
              </w:rPr>
            </w:pPr>
          </w:p>
        </w:tc>
        <w:tc>
          <w:tcPr>
            <w:tcW w:w="2284" w:type="dxa"/>
            <w:tcBorders>
              <w:top w:val="single" w:sz="4" w:space="0" w:color="auto"/>
              <w:left w:val="single" w:sz="4" w:space="0" w:color="auto"/>
              <w:bottom w:val="single" w:sz="4" w:space="0" w:color="auto"/>
              <w:right w:val="single" w:sz="4" w:space="0" w:color="auto"/>
            </w:tcBorders>
          </w:tcPr>
          <w:p w14:paraId="71B68D01"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6845A598" w14:textId="034C4293"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726474A"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b/>
                <w:bCs/>
                <w:sz w:val="21"/>
              </w:rPr>
              <w:t>2.Viršutinės nugaros dalies, pleišto (tarpkojo) srityje tamprus audinys</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289C2FD" w14:textId="77777777" w:rsidR="00C641A8" w:rsidRPr="00C641A8" w:rsidRDefault="00C641A8" w:rsidP="00C641A8">
            <w:pPr>
              <w:pStyle w:val="LO-Normal9"/>
              <w:rPr>
                <w:rFonts w:asciiTheme="minorHAnsi" w:hAnsiTheme="minorHAnsi" w:cstheme="minorHAnsi"/>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A0A4D56" w14:textId="77777777" w:rsidR="00C641A8" w:rsidRPr="00C641A8" w:rsidRDefault="00C641A8" w:rsidP="00C641A8">
            <w:pPr>
              <w:pStyle w:val="LO-Normal9"/>
              <w:rPr>
                <w:rFonts w:asciiTheme="minorHAnsi" w:hAnsiTheme="minorHAnsi" w:cstheme="minorHAnsi"/>
                <w:sz w:val="21"/>
                <w:szCs w:val="21"/>
              </w:rPr>
            </w:pPr>
          </w:p>
        </w:tc>
        <w:tc>
          <w:tcPr>
            <w:tcW w:w="2284" w:type="dxa"/>
            <w:tcBorders>
              <w:top w:val="single" w:sz="4" w:space="0" w:color="auto"/>
              <w:left w:val="single" w:sz="4" w:space="0" w:color="auto"/>
              <w:bottom w:val="single" w:sz="4" w:space="0" w:color="auto"/>
              <w:right w:val="single" w:sz="4" w:space="0" w:color="auto"/>
            </w:tcBorders>
          </w:tcPr>
          <w:p w14:paraId="1FA2A166"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606753A9" w14:textId="3D168F0A"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2EEB1C0" w14:textId="77777777" w:rsidR="00C641A8" w:rsidRPr="00C641A8" w:rsidRDefault="00C641A8" w:rsidP="00C641A8">
            <w:pPr>
              <w:pStyle w:val="ListParagraph"/>
              <w:ind w:left="58"/>
              <w:rPr>
                <w:rFonts w:asciiTheme="minorHAnsi" w:hAnsiTheme="minorHAnsi" w:cstheme="minorHAnsi"/>
                <w:color w:val="000000"/>
                <w:sz w:val="21"/>
              </w:rPr>
            </w:pPr>
            <w:r w:rsidRPr="00C641A8">
              <w:rPr>
                <w:rFonts w:asciiTheme="minorHAnsi" w:hAnsiTheme="minorHAnsi" w:cstheme="minorHAnsi"/>
                <w:color w:val="000000"/>
                <w:sz w:val="21"/>
              </w:rPr>
              <w:t>2.1.Spalva</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26046B"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Juoda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F844568" w14:textId="77777777" w:rsidR="00C641A8" w:rsidRPr="00C641A8" w:rsidRDefault="00C641A8" w:rsidP="00C641A8">
            <w:pPr>
              <w:pStyle w:val="LO-Normal9"/>
              <w:rPr>
                <w:rFonts w:asciiTheme="minorHAnsi" w:hAnsiTheme="minorHAnsi" w:cstheme="minorHAnsi"/>
                <w:sz w:val="21"/>
                <w:szCs w:val="21"/>
              </w:rPr>
            </w:pPr>
          </w:p>
        </w:tc>
        <w:tc>
          <w:tcPr>
            <w:tcW w:w="2284" w:type="dxa"/>
            <w:tcBorders>
              <w:top w:val="single" w:sz="4" w:space="0" w:color="auto"/>
              <w:left w:val="single" w:sz="4" w:space="0" w:color="auto"/>
              <w:bottom w:val="single" w:sz="4" w:space="0" w:color="auto"/>
              <w:right w:val="single" w:sz="4" w:space="0" w:color="auto"/>
            </w:tcBorders>
          </w:tcPr>
          <w:p w14:paraId="257A39F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94E663B" w14:textId="5D0E8F92"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7017307" w14:textId="77777777" w:rsidR="00C641A8" w:rsidRPr="00C641A8" w:rsidRDefault="00C641A8" w:rsidP="00C641A8">
            <w:pPr>
              <w:pStyle w:val="ListParagraph"/>
              <w:ind w:left="58"/>
              <w:rPr>
                <w:rFonts w:asciiTheme="minorHAnsi" w:hAnsiTheme="minorHAnsi" w:cstheme="minorHAnsi"/>
                <w:color w:val="000000"/>
                <w:sz w:val="21"/>
              </w:rPr>
            </w:pPr>
            <w:r w:rsidRPr="00C641A8">
              <w:rPr>
                <w:rFonts w:asciiTheme="minorHAnsi" w:hAnsiTheme="minorHAnsi" w:cstheme="minorHAnsi"/>
                <w:color w:val="000000"/>
                <w:sz w:val="21"/>
              </w:rPr>
              <w:t xml:space="preserve">2.2.Medžiagos pluoštinė sudėtis, %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A6BE52"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PA 90 ±5 </w:t>
            </w:r>
            <w:r w:rsidRPr="00C641A8">
              <w:rPr>
                <w:rFonts w:asciiTheme="minorHAnsi" w:hAnsiTheme="minorHAnsi" w:cstheme="minorHAnsi"/>
                <w:color w:val="000000"/>
                <w:sz w:val="21"/>
                <w:szCs w:val="21"/>
              </w:rPr>
              <w:t xml:space="preserve"> </w:t>
            </w:r>
          </w:p>
          <w:p w14:paraId="50DFFD1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EA10 ±5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BFE63FB"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1833 arba kitas lygiavertis</w:t>
            </w:r>
          </w:p>
        </w:tc>
        <w:tc>
          <w:tcPr>
            <w:tcW w:w="2284" w:type="dxa"/>
            <w:tcBorders>
              <w:top w:val="single" w:sz="4" w:space="0" w:color="auto"/>
              <w:left w:val="single" w:sz="4" w:space="0" w:color="auto"/>
              <w:bottom w:val="single" w:sz="4" w:space="0" w:color="auto"/>
              <w:right w:val="single" w:sz="4" w:space="0" w:color="auto"/>
            </w:tcBorders>
          </w:tcPr>
          <w:p w14:paraId="12A6C1E3"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0A090D39" w14:textId="2268DFE2"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FB4BB4D"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 xml:space="preserve">2.3.Pynimas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38258F5" w14:textId="77777777" w:rsidR="00C641A8" w:rsidRPr="00C641A8" w:rsidRDefault="00C641A8" w:rsidP="00C641A8">
            <w:pPr>
              <w:pStyle w:val="LO-Normal9"/>
              <w:rPr>
                <w:rFonts w:asciiTheme="minorHAnsi" w:hAnsiTheme="minorHAnsi" w:cstheme="minorHAnsi"/>
                <w:color w:val="000000"/>
                <w:sz w:val="21"/>
                <w:szCs w:val="21"/>
              </w:rPr>
            </w:pPr>
            <w:r w:rsidRPr="00C641A8">
              <w:rPr>
                <w:rFonts w:asciiTheme="minorHAnsi" w:hAnsiTheme="minorHAnsi" w:cstheme="minorHAnsi"/>
                <w:color w:val="000000"/>
                <w:sz w:val="21"/>
                <w:szCs w:val="21"/>
              </w:rPr>
              <w:t>drobinis "Ripstop"</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A9B7CA2" w14:textId="77777777" w:rsidR="00C641A8" w:rsidRPr="00C641A8" w:rsidRDefault="00C641A8" w:rsidP="00C641A8">
            <w:pPr>
              <w:pStyle w:val="LO-Normal9"/>
              <w:rPr>
                <w:rFonts w:asciiTheme="minorHAnsi" w:hAnsiTheme="minorHAnsi" w:cstheme="minorHAnsi"/>
                <w:sz w:val="21"/>
                <w:szCs w:val="21"/>
              </w:rPr>
            </w:pPr>
          </w:p>
        </w:tc>
        <w:tc>
          <w:tcPr>
            <w:tcW w:w="2284" w:type="dxa"/>
            <w:tcBorders>
              <w:top w:val="single" w:sz="4" w:space="0" w:color="auto"/>
              <w:left w:val="single" w:sz="4" w:space="0" w:color="auto"/>
              <w:bottom w:val="single" w:sz="4" w:space="0" w:color="auto"/>
              <w:right w:val="single" w:sz="4" w:space="0" w:color="auto"/>
            </w:tcBorders>
          </w:tcPr>
          <w:p w14:paraId="2C61A058"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98BAB3A" w14:textId="38510F22"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4D0A4B"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2.4.Paviršiaus tankis, g/m²</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E9096C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250 ±5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BF4CDE5"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ISO 3801:1977 arba LST EN 12127:1999 arba kitas lygiavertis</w:t>
            </w:r>
          </w:p>
        </w:tc>
        <w:tc>
          <w:tcPr>
            <w:tcW w:w="2284" w:type="dxa"/>
            <w:tcBorders>
              <w:top w:val="single" w:sz="4" w:space="0" w:color="auto"/>
              <w:left w:val="single" w:sz="4" w:space="0" w:color="auto"/>
              <w:bottom w:val="single" w:sz="4" w:space="0" w:color="auto"/>
              <w:right w:val="single" w:sz="4" w:space="0" w:color="auto"/>
            </w:tcBorders>
          </w:tcPr>
          <w:p w14:paraId="18BE69EA"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7EF744AB" w14:textId="5BF1F253"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E348C3C"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2.5.Didžiausioji (trūkimo) jėga, N</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0F4D48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metmenų ≥1200 </w:t>
            </w:r>
            <w:r w:rsidRPr="00C641A8">
              <w:rPr>
                <w:rFonts w:asciiTheme="minorHAnsi" w:hAnsiTheme="minorHAnsi" w:cstheme="minorHAnsi"/>
                <w:sz w:val="21"/>
                <w:szCs w:val="21"/>
              </w:rPr>
              <w:br/>
              <w:t xml:space="preserve">ataudų ≥850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B8A2D42"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13934-1:2013  arba lygiavertis</w:t>
            </w:r>
          </w:p>
        </w:tc>
        <w:tc>
          <w:tcPr>
            <w:tcW w:w="2284" w:type="dxa"/>
            <w:tcBorders>
              <w:top w:val="single" w:sz="4" w:space="0" w:color="auto"/>
              <w:left w:val="single" w:sz="4" w:space="0" w:color="auto"/>
              <w:bottom w:val="single" w:sz="4" w:space="0" w:color="auto"/>
              <w:right w:val="single" w:sz="4" w:space="0" w:color="auto"/>
            </w:tcBorders>
          </w:tcPr>
          <w:p w14:paraId="6BEA3C75"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6F47E1D" w14:textId="141E3A56"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F125286"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2.6.Elastingumas – prailgėjimas prie 15N,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F4C901"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metmenų ≥ 40 </w:t>
            </w:r>
            <w:r w:rsidRPr="00C641A8">
              <w:rPr>
                <w:rFonts w:asciiTheme="minorHAnsi" w:hAnsiTheme="minorHAnsi" w:cstheme="minorHAnsi"/>
                <w:sz w:val="21"/>
                <w:szCs w:val="21"/>
              </w:rPr>
              <w:br/>
              <w:t xml:space="preserve">ataudų ≥ 35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5CFFB9D"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14704-1:2020  arba lygiavertis</w:t>
            </w:r>
          </w:p>
        </w:tc>
        <w:tc>
          <w:tcPr>
            <w:tcW w:w="2284" w:type="dxa"/>
            <w:tcBorders>
              <w:top w:val="single" w:sz="4" w:space="0" w:color="auto"/>
              <w:left w:val="single" w:sz="4" w:space="0" w:color="auto"/>
              <w:bottom w:val="single" w:sz="4" w:space="0" w:color="auto"/>
              <w:right w:val="single" w:sz="4" w:space="0" w:color="auto"/>
            </w:tcBorders>
          </w:tcPr>
          <w:p w14:paraId="66B0A305"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4CF9821F" w14:textId="216AF659"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C9714B2" w14:textId="77777777" w:rsidR="00C641A8" w:rsidRPr="00C641A8" w:rsidRDefault="00C641A8" w:rsidP="00C641A8">
            <w:pPr>
              <w:pStyle w:val="ListParagraph"/>
              <w:ind w:left="58"/>
              <w:rPr>
                <w:rFonts w:asciiTheme="minorHAnsi" w:hAnsiTheme="minorHAnsi" w:cstheme="minorHAnsi"/>
                <w:color w:val="000000"/>
                <w:sz w:val="21"/>
              </w:rPr>
            </w:pPr>
            <w:r w:rsidRPr="00C641A8">
              <w:rPr>
                <w:rFonts w:asciiTheme="minorHAnsi" w:hAnsiTheme="minorHAnsi" w:cstheme="minorHAnsi"/>
                <w:color w:val="000000"/>
                <w:sz w:val="21"/>
              </w:rPr>
              <w:t>2.7.Atsparumas dilinimui esant 12 kPa vardiniam slėgiui, sūkiai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01DBA9" w14:textId="77777777" w:rsidR="00C641A8" w:rsidRPr="00C641A8" w:rsidRDefault="00C641A8" w:rsidP="00C641A8">
            <w:pPr>
              <w:pStyle w:val="LO-Normal9"/>
              <w:rPr>
                <w:rFonts w:asciiTheme="minorHAnsi" w:hAnsiTheme="minorHAnsi" w:cstheme="minorHAnsi"/>
                <w:color w:val="000000"/>
                <w:sz w:val="21"/>
                <w:szCs w:val="21"/>
              </w:rPr>
            </w:pPr>
            <w:r w:rsidRPr="00C641A8">
              <w:rPr>
                <w:rFonts w:asciiTheme="minorHAnsi" w:hAnsiTheme="minorHAnsi" w:cstheme="minorHAnsi"/>
                <w:color w:val="000000"/>
                <w:sz w:val="21"/>
                <w:szCs w:val="21"/>
              </w:rPr>
              <w:t xml:space="preserve">&gt; 100 000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2154CAEC" w14:textId="77777777" w:rsidR="00C641A8" w:rsidRPr="00C641A8" w:rsidRDefault="00C641A8" w:rsidP="00C641A8">
            <w:pPr>
              <w:pStyle w:val="LO-Normal9"/>
              <w:rPr>
                <w:rFonts w:asciiTheme="minorHAnsi" w:hAnsiTheme="minorHAnsi" w:cstheme="minorHAnsi"/>
                <w:color w:val="000000"/>
                <w:sz w:val="21"/>
                <w:szCs w:val="21"/>
              </w:rPr>
            </w:pPr>
            <w:r w:rsidRPr="00C641A8">
              <w:rPr>
                <w:rFonts w:asciiTheme="minorHAnsi" w:hAnsiTheme="minorHAnsi" w:cstheme="minorHAnsi"/>
                <w:color w:val="000000"/>
                <w:sz w:val="21"/>
                <w:szCs w:val="21"/>
              </w:rPr>
              <w:t>LST EN ISO 12947-2 :2016  arba lygiavertis</w:t>
            </w:r>
          </w:p>
        </w:tc>
        <w:tc>
          <w:tcPr>
            <w:tcW w:w="2284" w:type="dxa"/>
            <w:tcBorders>
              <w:top w:val="single" w:sz="4" w:space="0" w:color="auto"/>
              <w:left w:val="single" w:sz="4" w:space="0" w:color="auto"/>
              <w:bottom w:val="single" w:sz="4" w:space="0" w:color="auto"/>
              <w:right w:val="single" w:sz="4" w:space="0" w:color="auto"/>
            </w:tcBorders>
          </w:tcPr>
          <w:p w14:paraId="1F796DA8" w14:textId="77777777" w:rsidR="00C641A8" w:rsidRPr="00C641A8" w:rsidRDefault="00C641A8" w:rsidP="00C641A8">
            <w:pPr>
              <w:pStyle w:val="LO-Normal9"/>
              <w:rPr>
                <w:rFonts w:asciiTheme="minorHAnsi" w:hAnsiTheme="minorHAnsi" w:cstheme="minorHAnsi"/>
                <w:color w:val="000000"/>
                <w:sz w:val="21"/>
                <w:szCs w:val="21"/>
              </w:rPr>
            </w:pPr>
          </w:p>
        </w:tc>
      </w:tr>
      <w:tr w:rsidR="00C641A8" w:rsidRPr="00C641A8" w14:paraId="0E1D8238" w14:textId="107077C9" w:rsidTr="00C641A8">
        <w:trPr>
          <w:trHeight w:val="735"/>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B01B68E"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2.8.Matmenų pokytis po skalbimo prie 60°C,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C5308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 3 </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6E30401"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EN ISO 5077 :2008 arba lygiavertis</w:t>
            </w:r>
          </w:p>
        </w:tc>
        <w:tc>
          <w:tcPr>
            <w:tcW w:w="2284" w:type="dxa"/>
            <w:tcBorders>
              <w:top w:val="single" w:sz="4" w:space="0" w:color="auto"/>
              <w:left w:val="single" w:sz="4" w:space="0" w:color="auto"/>
              <w:bottom w:val="single" w:sz="4" w:space="0" w:color="auto"/>
              <w:right w:val="single" w:sz="4" w:space="0" w:color="auto"/>
            </w:tcBorders>
          </w:tcPr>
          <w:p w14:paraId="45B024DF"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81E6B3A" w14:textId="11836A76" w:rsidTr="00C641A8">
        <w:trPr>
          <w:trHeight w:val="354"/>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194862"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 xml:space="preserve">2.9.Nusidažymo atsparumas, balais </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DFA8741" w14:textId="77777777" w:rsidR="00C641A8" w:rsidRPr="00C641A8" w:rsidRDefault="00C641A8" w:rsidP="00C641A8">
            <w:pPr>
              <w:pStyle w:val="LO-Normal9"/>
              <w:rPr>
                <w:rFonts w:asciiTheme="minorHAnsi" w:hAnsiTheme="minorHAnsi" w:cstheme="minorHAnsi"/>
                <w:sz w:val="21"/>
                <w:szCs w:val="21"/>
              </w:rPr>
            </w:pP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F23B689"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 arba lygiavertis</w:t>
            </w:r>
          </w:p>
        </w:tc>
        <w:tc>
          <w:tcPr>
            <w:tcW w:w="2284" w:type="dxa"/>
            <w:tcBorders>
              <w:top w:val="single" w:sz="4" w:space="0" w:color="auto"/>
              <w:left w:val="single" w:sz="4" w:space="0" w:color="auto"/>
              <w:bottom w:val="single" w:sz="4" w:space="0" w:color="auto"/>
              <w:right w:val="single" w:sz="4" w:space="0" w:color="auto"/>
            </w:tcBorders>
          </w:tcPr>
          <w:p w14:paraId="7997F679"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D2D6CB1" w14:textId="55D77658"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2047886"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sausai trinčiai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90681A"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EF6627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105-X12 :2016</w:t>
            </w:r>
          </w:p>
        </w:tc>
        <w:tc>
          <w:tcPr>
            <w:tcW w:w="2284" w:type="dxa"/>
            <w:tcBorders>
              <w:top w:val="single" w:sz="4" w:space="0" w:color="auto"/>
              <w:left w:val="single" w:sz="4" w:space="0" w:color="auto"/>
              <w:bottom w:val="single" w:sz="4" w:space="0" w:color="auto"/>
              <w:right w:val="single" w:sz="4" w:space="0" w:color="auto"/>
            </w:tcBorders>
          </w:tcPr>
          <w:p w14:paraId="45E3E782"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736C7C85" w14:textId="53354263"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AF91E0"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šlapiai trinčiai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47C147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72A0E1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105-X12 :2016</w:t>
            </w:r>
          </w:p>
        </w:tc>
        <w:tc>
          <w:tcPr>
            <w:tcW w:w="2284" w:type="dxa"/>
            <w:tcBorders>
              <w:top w:val="single" w:sz="4" w:space="0" w:color="auto"/>
              <w:left w:val="single" w:sz="4" w:space="0" w:color="auto"/>
              <w:bottom w:val="single" w:sz="4" w:space="0" w:color="auto"/>
              <w:right w:val="single" w:sz="4" w:space="0" w:color="auto"/>
            </w:tcBorders>
          </w:tcPr>
          <w:p w14:paraId="3D40B9D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0AB061AE" w14:textId="772639D4"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F2028A"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skalbimui prie 60°C</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658244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4-5</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E757257"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105-C06 :2010</w:t>
            </w:r>
          </w:p>
        </w:tc>
        <w:tc>
          <w:tcPr>
            <w:tcW w:w="2284" w:type="dxa"/>
            <w:tcBorders>
              <w:top w:val="single" w:sz="4" w:space="0" w:color="auto"/>
              <w:left w:val="single" w:sz="4" w:space="0" w:color="auto"/>
              <w:bottom w:val="single" w:sz="4" w:space="0" w:color="auto"/>
              <w:right w:val="single" w:sz="4" w:space="0" w:color="auto"/>
            </w:tcBorders>
          </w:tcPr>
          <w:p w14:paraId="10857A39"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E4F8C65" w14:textId="6BAE8817"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B9FFD2B"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šviesai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3C033DD"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4-5</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F926592"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LST EN ISO 105-B02:2014 </w:t>
            </w:r>
          </w:p>
        </w:tc>
        <w:tc>
          <w:tcPr>
            <w:tcW w:w="2284" w:type="dxa"/>
            <w:tcBorders>
              <w:top w:val="single" w:sz="4" w:space="0" w:color="auto"/>
              <w:left w:val="single" w:sz="4" w:space="0" w:color="auto"/>
              <w:bottom w:val="single" w:sz="4" w:space="0" w:color="auto"/>
              <w:right w:val="single" w:sz="4" w:space="0" w:color="auto"/>
            </w:tcBorders>
          </w:tcPr>
          <w:p w14:paraId="21A7BAB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82C56BC" w14:textId="3AB2C8BC" w:rsidTr="00C641A8">
        <w:trPr>
          <w:trHeight w:val="20"/>
        </w:trPr>
        <w:tc>
          <w:tcPr>
            <w:tcW w:w="2562"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CC9F05C" w14:textId="77777777" w:rsidR="00C641A8" w:rsidRPr="00C641A8" w:rsidRDefault="00C641A8" w:rsidP="00C641A8">
            <w:pPr>
              <w:pStyle w:val="ListParagraph"/>
              <w:ind w:left="58"/>
              <w:rPr>
                <w:rFonts w:asciiTheme="minorHAnsi" w:hAnsiTheme="minorHAnsi" w:cstheme="minorHAnsi"/>
                <w:sz w:val="21"/>
              </w:rPr>
            </w:pPr>
            <w:r w:rsidRPr="00C641A8">
              <w:rPr>
                <w:rFonts w:asciiTheme="minorHAnsi" w:hAnsiTheme="minorHAnsi" w:cstheme="minorHAnsi"/>
                <w:sz w:val="21"/>
              </w:rPr>
              <w:t>prakaitui</w:t>
            </w:r>
          </w:p>
        </w:tc>
        <w:tc>
          <w:tcPr>
            <w:tcW w:w="23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16C1F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4-5</w:t>
            </w:r>
          </w:p>
        </w:tc>
        <w:tc>
          <w:tcPr>
            <w:tcW w:w="235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61B80E3"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105-E04 :2013</w:t>
            </w:r>
          </w:p>
        </w:tc>
        <w:tc>
          <w:tcPr>
            <w:tcW w:w="2284" w:type="dxa"/>
            <w:tcBorders>
              <w:top w:val="single" w:sz="4" w:space="0" w:color="auto"/>
              <w:left w:val="single" w:sz="4" w:space="0" w:color="auto"/>
              <w:bottom w:val="single" w:sz="4" w:space="0" w:color="auto"/>
              <w:right w:val="single" w:sz="4" w:space="0" w:color="auto"/>
            </w:tcBorders>
          </w:tcPr>
          <w:p w14:paraId="77CBAE5C" w14:textId="77777777" w:rsidR="00C641A8" w:rsidRPr="00C641A8" w:rsidRDefault="00C641A8" w:rsidP="00C641A8">
            <w:pPr>
              <w:pStyle w:val="LO-Normal9"/>
              <w:rPr>
                <w:rFonts w:asciiTheme="minorHAnsi" w:hAnsiTheme="minorHAnsi" w:cstheme="minorHAnsi"/>
                <w:sz w:val="21"/>
                <w:szCs w:val="21"/>
              </w:rPr>
            </w:pPr>
          </w:p>
        </w:tc>
      </w:tr>
    </w:tbl>
    <w:p w14:paraId="38085512" w14:textId="77777777" w:rsidR="006570F5" w:rsidRPr="00C641A8" w:rsidRDefault="00C52CCA">
      <w:pPr>
        <w:pStyle w:val="LO-Normal9"/>
        <w:rPr>
          <w:rFonts w:asciiTheme="minorHAnsi" w:hAnsiTheme="minorHAnsi" w:cstheme="minorHAnsi"/>
          <w:sz w:val="21"/>
          <w:szCs w:val="21"/>
        </w:rPr>
      </w:pPr>
      <w:r w:rsidRPr="00C641A8">
        <w:rPr>
          <w:rFonts w:asciiTheme="minorHAnsi" w:hAnsiTheme="minorHAnsi" w:cstheme="minorHAnsi"/>
          <w:sz w:val="21"/>
          <w:szCs w:val="21"/>
        </w:rPr>
        <w:t xml:space="preserve">Pastabos: </w:t>
      </w:r>
    </w:p>
    <w:p w14:paraId="32B46729" w14:textId="77777777" w:rsidR="006570F5" w:rsidRPr="00C641A8" w:rsidRDefault="00C52CCA">
      <w:pPr>
        <w:pStyle w:val="LO-Normal9"/>
        <w:rPr>
          <w:rFonts w:asciiTheme="minorHAnsi" w:hAnsiTheme="minorHAnsi" w:cstheme="minorHAnsi"/>
          <w:sz w:val="21"/>
          <w:szCs w:val="21"/>
        </w:rPr>
      </w:pPr>
      <w:r w:rsidRPr="00C641A8">
        <w:rPr>
          <w:rFonts w:asciiTheme="minorHAnsi" w:hAnsiTheme="minorHAnsi" w:cstheme="minorHAnsi"/>
          <w:sz w:val="21"/>
          <w:szCs w:val="21"/>
        </w:rPr>
        <w:t>1) atliekant 1.8. ir 2.8 rodiklių bandymus, skalbimo ir džiovinimo procedūros pagal LST EN ISO 6330:2021 skalbimo procedūra – 6N, džiovinimo būdas – F</w:t>
      </w:r>
    </w:p>
    <w:p w14:paraId="4DE65EA5" w14:textId="77777777" w:rsidR="006570F5" w:rsidRPr="00C641A8" w:rsidRDefault="006570F5">
      <w:pPr>
        <w:pStyle w:val="LO-Normal9"/>
        <w:rPr>
          <w:rFonts w:asciiTheme="minorHAnsi" w:hAnsiTheme="minorHAnsi" w:cstheme="minorHAnsi"/>
          <w:sz w:val="21"/>
          <w:szCs w:val="21"/>
        </w:rPr>
      </w:pPr>
    </w:p>
    <w:p w14:paraId="19C9B61D" w14:textId="77777777" w:rsidR="006570F5" w:rsidRPr="00C641A8" w:rsidRDefault="006570F5">
      <w:pPr>
        <w:pStyle w:val="LO-Normal9"/>
        <w:rPr>
          <w:rFonts w:asciiTheme="minorHAnsi" w:hAnsiTheme="minorHAnsi" w:cstheme="minorHAnsi"/>
          <w:sz w:val="21"/>
          <w:szCs w:val="21"/>
        </w:rPr>
      </w:pPr>
    </w:p>
    <w:p w14:paraId="6A5C25AA" w14:textId="77777777" w:rsidR="006570F5" w:rsidRPr="00C641A8" w:rsidRDefault="006570F5">
      <w:pPr>
        <w:pStyle w:val="LO-Normal9"/>
        <w:rPr>
          <w:rFonts w:asciiTheme="minorHAnsi" w:hAnsiTheme="minorHAnsi" w:cstheme="minorHAnsi"/>
          <w:sz w:val="21"/>
          <w:szCs w:val="21"/>
        </w:rPr>
      </w:pPr>
    </w:p>
    <w:p w14:paraId="6C1DCE43" w14:textId="77777777" w:rsidR="006570F5" w:rsidRPr="00C641A8" w:rsidRDefault="00C52CCA">
      <w:pPr>
        <w:pStyle w:val="LO-Normal9"/>
        <w:jc w:val="center"/>
        <w:rPr>
          <w:rFonts w:asciiTheme="minorHAnsi" w:hAnsiTheme="minorHAnsi" w:cstheme="minorHAnsi"/>
          <w:b/>
          <w:bCs/>
          <w:sz w:val="21"/>
          <w:szCs w:val="21"/>
        </w:rPr>
      </w:pPr>
      <w:r w:rsidRPr="00C641A8">
        <w:rPr>
          <w:rFonts w:asciiTheme="minorHAnsi" w:hAnsiTheme="minorHAnsi" w:cstheme="minorHAnsi"/>
          <w:b/>
          <w:bCs/>
          <w:sz w:val="21"/>
          <w:szCs w:val="21"/>
        </w:rPr>
        <w:lastRenderedPageBreak/>
        <w:t>KIBIEJI UŽSEGIMAI („Velcro“ juosta)</w:t>
      </w:r>
    </w:p>
    <w:p w14:paraId="4E7EC292" w14:textId="77777777" w:rsidR="006570F5" w:rsidRPr="00C641A8" w:rsidRDefault="00C52CCA">
      <w:pPr>
        <w:pStyle w:val="LO-Normal9"/>
        <w:jc w:val="right"/>
        <w:rPr>
          <w:rFonts w:asciiTheme="minorHAnsi" w:hAnsiTheme="minorHAnsi" w:cstheme="minorHAnsi"/>
          <w:sz w:val="21"/>
          <w:szCs w:val="21"/>
        </w:rPr>
      </w:pPr>
      <w:r w:rsidRPr="00C641A8">
        <w:rPr>
          <w:rFonts w:asciiTheme="minorHAnsi" w:hAnsiTheme="minorHAnsi" w:cstheme="minorHAnsi"/>
          <w:sz w:val="21"/>
          <w:szCs w:val="21"/>
        </w:rPr>
        <w:t>2 lentelė</w:t>
      </w:r>
    </w:p>
    <w:tbl>
      <w:tblPr>
        <w:tblW w:w="9623" w:type="dxa"/>
        <w:tblInd w:w="5" w:type="dxa"/>
        <w:tblLook w:val="0000" w:firstRow="0" w:lastRow="0" w:firstColumn="0" w:lastColumn="0" w:noHBand="0" w:noVBand="0"/>
      </w:tblPr>
      <w:tblGrid>
        <w:gridCol w:w="2625"/>
        <w:gridCol w:w="2068"/>
        <w:gridCol w:w="2489"/>
        <w:gridCol w:w="2441"/>
      </w:tblGrid>
      <w:tr w:rsidR="00C641A8" w:rsidRPr="00C641A8" w14:paraId="62970A43" w14:textId="4722D812"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6FFB39F8"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Rodiklio pavadinimas, dimensija</w:t>
            </w:r>
          </w:p>
        </w:tc>
        <w:tc>
          <w:tcPr>
            <w:tcW w:w="2068" w:type="dxa"/>
            <w:tcBorders>
              <w:top w:val="single" w:sz="4" w:space="0" w:color="000000"/>
              <w:left w:val="single" w:sz="4" w:space="0" w:color="000000"/>
              <w:bottom w:val="single" w:sz="4" w:space="0" w:color="000000"/>
              <w:right w:val="single" w:sz="4" w:space="0" w:color="000000"/>
            </w:tcBorders>
            <w:vAlign w:val="center"/>
          </w:tcPr>
          <w:p w14:paraId="13EBE49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Rodiklio reikšmė</w:t>
            </w:r>
          </w:p>
        </w:tc>
        <w:tc>
          <w:tcPr>
            <w:tcW w:w="2489" w:type="dxa"/>
            <w:tcBorders>
              <w:top w:val="single" w:sz="4" w:space="0" w:color="000000"/>
              <w:left w:val="single" w:sz="4" w:space="0" w:color="000000"/>
              <w:bottom w:val="single" w:sz="4" w:space="0" w:color="000000"/>
              <w:right w:val="single" w:sz="4" w:space="0" w:color="auto"/>
            </w:tcBorders>
            <w:vAlign w:val="center"/>
          </w:tcPr>
          <w:p w14:paraId="5BAE4F3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Bandymo metodo žymuo</w:t>
            </w:r>
          </w:p>
          <w:p w14:paraId="49231986"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(turi atitikti nurodytą arba kitą lygiavertį)</w:t>
            </w:r>
          </w:p>
        </w:tc>
        <w:tc>
          <w:tcPr>
            <w:tcW w:w="2441" w:type="dxa"/>
            <w:tcBorders>
              <w:top w:val="single" w:sz="4" w:space="0" w:color="auto"/>
              <w:left w:val="single" w:sz="4" w:space="0" w:color="auto"/>
              <w:bottom w:val="single" w:sz="4" w:space="0" w:color="auto"/>
              <w:right w:val="single" w:sz="4" w:space="0" w:color="auto"/>
            </w:tcBorders>
          </w:tcPr>
          <w:p w14:paraId="73E642A0" w14:textId="77777777" w:rsidR="00C641A8" w:rsidRPr="006A3994" w:rsidRDefault="00C641A8" w:rsidP="00C641A8">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1EC81816" w14:textId="6396EB42" w:rsidR="00C641A8" w:rsidRPr="00C641A8" w:rsidRDefault="00C641A8" w:rsidP="00C641A8">
            <w:pPr>
              <w:pStyle w:val="LO-Normal9"/>
              <w:rPr>
                <w:rFonts w:asciiTheme="minorHAnsi" w:hAnsiTheme="minorHAnsi" w:cstheme="minorHAnsi"/>
                <w:sz w:val="21"/>
                <w:szCs w:val="21"/>
              </w:rPr>
            </w:pPr>
            <w:r w:rsidRPr="006A3994">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C641A8" w:rsidRPr="00C641A8" w14:paraId="5FB4687D" w14:textId="7D50CCE5"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57718B59" w14:textId="77777777" w:rsidR="00C641A8" w:rsidRPr="00C641A8" w:rsidRDefault="00C641A8" w:rsidP="00C641A8">
            <w:pPr>
              <w:pStyle w:val="LO-Normal9"/>
              <w:numPr>
                <w:ilvl w:val="0"/>
                <w:numId w:val="2"/>
              </w:numPr>
              <w:rPr>
                <w:rFonts w:asciiTheme="minorHAnsi" w:hAnsiTheme="minorHAnsi" w:cstheme="minorHAnsi"/>
                <w:sz w:val="21"/>
                <w:szCs w:val="21"/>
              </w:rPr>
            </w:pPr>
            <w:r w:rsidRPr="00C641A8">
              <w:rPr>
                <w:rFonts w:asciiTheme="minorHAnsi" w:hAnsiTheme="minorHAnsi" w:cstheme="minorHAnsi"/>
                <w:sz w:val="21"/>
                <w:szCs w:val="21"/>
              </w:rPr>
              <w:t>Spalva</w:t>
            </w:r>
          </w:p>
        </w:tc>
        <w:tc>
          <w:tcPr>
            <w:tcW w:w="2068" w:type="dxa"/>
            <w:tcBorders>
              <w:top w:val="single" w:sz="4" w:space="0" w:color="000000"/>
              <w:left w:val="single" w:sz="4" w:space="0" w:color="000000"/>
              <w:bottom w:val="single" w:sz="4" w:space="0" w:color="000000"/>
              <w:right w:val="single" w:sz="4" w:space="0" w:color="000000"/>
            </w:tcBorders>
            <w:vAlign w:val="center"/>
          </w:tcPr>
          <w:p w14:paraId="39FBBB76"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Juoda</w:t>
            </w:r>
          </w:p>
        </w:tc>
        <w:tc>
          <w:tcPr>
            <w:tcW w:w="2489" w:type="dxa"/>
            <w:tcBorders>
              <w:top w:val="single" w:sz="4" w:space="0" w:color="000000"/>
              <w:left w:val="single" w:sz="4" w:space="0" w:color="000000"/>
              <w:bottom w:val="single" w:sz="4" w:space="0" w:color="000000"/>
              <w:right w:val="single" w:sz="4" w:space="0" w:color="auto"/>
            </w:tcBorders>
            <w:vAlign w:val="center"/>
          </w:tcPr>
          <w:p w14:paraId="09536773" w14:textId="77777777" w:rsidR="00C641A8" w:rsidRPr="00C641A8" w:rsidRDefault="00C641A8" w:rsidP="00C641A8">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1FD16348"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EE1FCE0" w14:textId="3EDA7ED3"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271968B7" w14:textId="77777777" w:rsidR="00C641A8" w:rsidRPr="00C641A8" w:rsidRDefault="00C641A8" w:rsidP="00C641A8">
            <w:pPr>
              <w:pStyle w:val="LO-Normal9"/>
              <w:numPr>
                <w:ilvl w:val="0"/>
                <w:numId w:val="2"/>
              </w:numPr>
              <w:rPr>
                <w:rFonts w:asciiTheme="minorHAnsi" w:hAnsiTheme="minorHAnsi" w:cstheme="minorHAnsi"/>
                <w:sz w:val="21"/>
                <w:szCs w:val="21"/>
              </w:rPr>
            </w:pPr>
            <w:r w:rsidRPr="00C641A8">
              <w:rPr>
                <w:rFonts w:asciiTheme="minorHAnsi" w:hAnsiTheme="minorHAnsi" w:cstheme="minorHAnsi"/>
                <w:sz w:val="21"/>
                <w:szCs w:val="21"/>
              </w:rPr>
              <w:t>Atskiriamoji jėga, N/cm:</w:t>
            </w:r>
          </w:p>
        </w:tc>
        <w:tc>
          <w:tcPr>
            <w:tcW w:w="2068" w:type="dxa"/>
            <w:tcBorders>
              <w:top w:val="single" w:sz="4" w:space="0" w:color="000000"/>
              <w:left w:val="single" w:sz="4" w:space="0" w:color="000000"/>
              <w:bottom w:val="single" w:sz="4" w:space="0" w:color="000000"/>
              <w:right w:val="single" w:sz="4" w:space="0" w:color="000000"/>
            </w:tcBorders>
            <w:vAlign w:val="center"/>
          </w:tcPr>
          <w:p w14:paraId="14D2FE23" w14:textId="77777777" w:rsidR="00C641A8" w:rsidRPr="00C641A8" w:rsidRDefault="00C641A8" w:rsidP="00C641A8">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7D6C4D64" w14:textId="77777777" w:rsidR="00C641A8" w:rsidRPr="00C641A8" w:rsidRDefault="00C641A8" w:rsidP="00C641A8">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5F402AEF"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22763D18" w14:textId="3BBBFB33"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7EAEE77A"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po skalbimo</w:t>
            </w:r>
          </w:p>
        </w:tc>
        <w:tc>
          <w:tcPr>
            <w:tcW w:w="2068" w:type="dxa"/>
            <w:tcBorders>
              <w:top w:val="single" w:sz="4" w:space="0" w:color="000000"/>
              <w:left w:val="single" w:sz="4" w:space="0" w:color="000000"/>
              <w:bottom w:val="single" w:sz="4" w:space="0" w:color="000000"/>
              <w:right w:val="single" w:sz="4" w:space="0" w:color="000000"/>
            </w:tcBorders>
            <w:vAlign w:val="center"/>
          </w:tcPr>
          <w:p w14:paraId="16F325D0"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1,3</w:t>
            </w:r>
          </w:p>
        </w:tc>
        <w:tc>
          <w:tcPr>
            <w:tcW w:w="2489" w:type="dxa"/>
            <w:tcBorders>
              <w:top w:val="single" w:sz="4" w:space="0" w:color="000000"/>
              <w:left w:val="single" w:sz="4" w:space="0" w:color="000000"/>
              <w:bottom w:val="single" w:sz="4" w:space="0" w:color="000000"/>
              <w:right w:val="single" w:sz="4" w:space="0" w:color="auto"/>
            </w:tcBorders>
            <w:vAlign w:val="center"/>
          </w:tcPr>
          <w:p w14:paraId="08FE6506"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12242:2012</w:t>
            </w:r>
          </w:p>
        </w:tc>
        <w:tc>
          <w:tcPr>
            <w:tcW w:w="2441" w:type="dxa"/>
            <w:tcBorders>
              <w:top w:val="single" w:sz="4" w:space="0" w:color="auto"/>
              <w:left w:val="single" w:sz="4" w:space="0" w:color="auto"/>
              <w:bottom w:val="single" w:sz="4" w:space="0" w:color="auto"/>
              <w:right w:val="single" w:sz="4" w:space="0" w:color="auto"/>
            </w:tcBorders>
          </w:tcPr>
          <w:p w14:paraId="35A0AE5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14389412" w14:textId="704D1F23"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2D12981D"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po 5000 atidarymo-uždarymo ciklų</w:t>
            </w:r>
          </w:p>
        </w:tc>
        <w:tc>
          <w:tcPr>
            <w:tcW w:w="2068" w:type="dxa"/>
            <w:tcBorders>
              <w:top w:val="single" w:sz="4" w:space="0" w:color="000000"/>
              <w:left w:val="single" w:sz="4" w:space="0" w:color="000000"/>
              <w:bottom w:val="single" w:sz="4" w:space="0" w:color="000000"/>
              <w:right w:val="single" w:sz="4" w:space="0" w:color="000000"/>
            </w:tcBorders>
            <w:vAlign w:val="center"/>
          </w:tcPr>
          <w:p w14:paraId="3D625492"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0,65</w:t>
            </w:r>
          </w:p>
        </w:tc>
        <w:tc>
          <w:tcPr>
            <w:tcW w:w="2489" w:type="dxa"/>
            <w:tcBorders>
              <w:top w:val="single" w:sz="4" w:space="0" w:color="000000"/>
              <w:left w:val="single" w:sz="4" w:space="0" w:color="000000"/>
              <w:bottom w:val="single" w:sz="4" w:space="0" w:color="000000"/>
              <w:right w:val="single" w:sz="4" w:space="0" w:color="auto"/>
            </w:tcBorders>
            <w:vAlign w:val="center"/>
          </w:tcPr>
          <w:p w14:paraId="00533C2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12242:2012</w:t>
            </w:r>
          </w:p>
        </w:tc>
        <w:tc>
          <w:tcPr>
            <w:tcW w:w="2441" w:type="dxa"/>
            <w:tcBorders>
              <w:top w:val="single" w:sz="4" w:space="0" w:color="auto"/>
              <w:left w:val="single" w:sz="4" w:space="0" w:color="auto"/>
              <w:bottom w:val="single" w:sz="4" w:space="0" w:color="auto"/>
              <w:right w:val="single" w:sz="4" w:space="0" w:color="auto"/>
            </w:tcBorders>
          </w:tcPr>
          <w:p w14:paraId="59B07242"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1565872E" w14:textId="611C2138"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59952478" w14:textId="77777777" w:rsidR="00C641A8" w:rsidRPr="00C641A8" w:rsidRDefault="00C641A8" w:rsidP="00C641A8">
            <w:pPr>
              <w:pStyle w:val="LO-Normal9"/>
              <w:numPr>
                <w:ilvl w:val="0"/>
                <w:numId w:val="2"/>
              </w:numPr>
              <w:rPr>
                <w:rFonts w:asciiTheme="minorHAnsi" w:hAnsiTheme="minorHAnsi" w:cstheme="minorHAnsi"/>
                <w:sz w:val="21"/>
                <w:szCs w:val="21"/>
              </w:rPr>
            </w:pPr>
            <w:r w:rsidRPr="00C641A8">
              <w:rPr>
                <w:rFonts w:asciiTheme="minorHAnsi" w:hAnsiTheme="minorHAnsi" w:cstheme="minorHAnsi"/>
                <w:sz w:val="21"/>
                <w:szCs w:val="21"/>
                <w:lang w:eastAsia="lt-LT"/>
              </w:rPr>
              <w:t>Šlyties jėga, N/cm</w:t>
            </w:r>
            <w:r w:rsidRPr="00C641A8">
              <w:rPr>
                <w:rFonts w:asciiTheme="minorHAnsi" w:hAnsiTheme="minorHAnsi" w:cstheme="minorHAnsi"/>
                <w:sz w:val="21"/>
                <w:szCs w:val="21"/>
                <w:vertAlign w:val="superscript"/>
                <w:lang w:eastAsia="lt-LT"/>
              </w:rPr>
              <w:t>2</w:t>
            </w:r>
            <w:r w:rsidRPr="00C641A8">
              <w:rPr>
                <w:rFonts w:asciiTheme="minorHAnsi" w:hAnsiTheme="minorHAnsi" w:cstheme="minorHAnsi"/>
                <w:sz w:val="21"/>
                <w:szCs w:val="21"/>
                <w:lang w:eastAsia="lt-LT"/>
              </w:rPr>
              <w:t>:</w:t>
            </w:r>
          </w:p>
        </w:tc>
        <w:tc>
          <w:tcPr>
            <w:tcW w:w="2068" w:type="dxa"/>
            <w:tcBorders>
              <w:top w:val="single" w:sz="4" w:space="0" w:color="000000"/>
              <w:left w:val="single" w:sz="4" w:space="0" w:color="000000"/>
              <w:bottom w:val="single" w:sz="4" w:space="0" w:color="000000"/>
              <w:right w:val="single" w:sz="4" w:space="0" w:color="000000"/>
            </w:tcBorders>
            <w:vAlign w:val="center"/>
          </w:tcPr>
          <w:p w14:paraId="49A50510" w14:textId="77777777" w:rsidR="00C641A8" w:rsidRPr="00C641A8" w:rsidRDefault="00C641A8" w:rsidP="00C641A8">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5AC01153" w14:textId="77777777" w:rsidR="00C641A8" w:rsidRPr="00C641A8" w:rsidRDefault="00C641A8" w:rsidP="00C641A8">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0F3359FB"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1833DA4" w14:textId="400FB698"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72FFA402"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po skalbimo</w:t>
            </w:r>
          </w:p>
        </w:tc>
        <w:tc>
          <w:tcPr>
            <w:tcW w:w="2068" w:type="dxa"/>
            <w:tcBorders>
              <w:top w:val="single" w:sz="4" w:space="0" w:color="000000"/>
              <w:left w:val="single" w:sz="4" w:space="0" w:color="000000"/>
              <w:bottom w:val="single" w:sz="4" w:space="0" w:color="000000"/>
              <w:right w:val="single" w:sz="4" w:space="0" w:color="000000"/>
            </w:tcBorders>
            <w:vAlign w:val="center"/>
          </w:tcPr>
          <w:p w14:paraId="5443D8B0"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6</w:t>
            </w:r>
          </w:p>
        </w:tc>
        <w:tc>
          <w:tcPr>
            <w:tcW w:w="2489" w:type="dxa"/>
            <w:tcBorders>
              <w:top w:val="single" w:sz="4" w:space="0" w:color="000000"/>
              <w:left w:val="single" w:sz="4" w:space="0" w:color="000000"/>
              <w:bottom w:val="single" w:sz="4" w:space="0" w:color="000000"/>
              <w:right w:val="single" w:sz="4" w:space="0" w:color="auto"/>
            </w:tcBorders>
          </w:tcPr>
          <w:p w14:paraId="49DCAA6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13780:2003</w:t>
            </w:r>
          </w:p>
        </w:tc>
        <w:tc>
          <w:tcPr>
            <w:tcW w:w="2441" w:type="dxa"/>
            <w:tcBorders>
              <w:top w:val="single" w:sz="4" w:space="0" w:color="auto"/>
              <w:left w:val="single" w:sz="4" w:space="0" w:color="auto"/>
              <w:bottom w:val="single" w:sz="4" w:space="0" w:color="auto"/>
              <w:right w:val="single" w:sz="4" w:space="0" w:color="auto"/>
            </w:tcBorders>
          </w:tcPr>
          <w:p w14:paraId="35DCB8D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76571167" w14:textId="6FABDEDA"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12E083D7"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po 5000 atidarymo-uždarymo ciklų</w:t>
            </w:r>
          </w:p>
        </w:tc>
        <w:tc>
          <w:tcPr>
            <w:tcW w:w="2068" w:type="dxa"/>
            <w:tcBorders>
              <w:top w:val="single" w:sz="4" w:space="0" w:color="000000"/>
              <w:left w:val="single" w:sz="4" w:space="0" w:color="000000"/>
              <w:bottom w:val="single" w:sz="4" w:space="0" w:color="000000"/>
              <w:right w:val="single" w:sz="4" w:space="0" w:color="000000"/>
            </w:tcBorders>
            <w:vAlign w:val="center"/>
          </w:tcPr>
          <w:p w14:paraId="4A2E789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tcPr>
          <w:p w14:paraId="73D61100"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13780:2003</w:t>
            </w:r>
          </w:p>
        </w:tc>
        <w:tc>
          <w:tcPr>
            <w:tcW w:w="2441" w:type="dxa"/>
            <w:tcBorders>
              <w:top w:val="single" w:sz="4" w:space="0" w:color="auto"/>
              <w:left w:val="single" w:sz="4" w:space="0" w:color="auto"/>
              <w:bottom w:val="single" w:sz="4" w:space="0" w:color="auto"/>
              <w:right w:val="single" w:sz="4" w:space="0" w:color="auto"/>
            </w:tcBorders>
          </w:tcPr>
          <w:p w14:paraId="2F914DBA"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445E6E25" w14:textId="745FAE36"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0543858C" w14:textId="77777777" w:rsidR="00C641A8" w:rsidRPr="00C641A8" w:rsidRDefault="00C641A8" w:rsidP="00C641A8">
            <w:pPr>
              <w:pStyle w:val="LO-Normal9"/>
              <w:numPr>
                <w:ilvl w:val="0"/>
                <w:numId w:val="2"/>
              </w:numPr>
              <w:rPr>
                <w:rFonts w:asciiTheme="minorHAnsi" w:hAnsiTheme="minorHAnsi" w:cstheme="minorHAnsi"/>
                <w:sz w:val="21"/>
                <w:szCs w:val="21"/>
              </w:rPr>
            </w:pPr>
            <w:r w:rsidRPr="00C641A8">
              <w:rPr>
                <w:rFonts w:asciiTheme="minorHAnsi" w:hAnsiTheme="minorHAnsi" w:cstheme="minorHAnsi"/>
                <w:sz w:val="21"/>
                <w:szCs w:val="21"/>
              </w:rPr>
              <w:t>Nusidažymo atsparumas, balais:</w:t>
            </w:r>
          </w:p>
        </w:tc>
        <w:tc>
          <w:tcPr>
            <w:tcW w:w="2068" w:type="dxa"/>
            <w:tcBorders>
              <w:top w:val="single" w:sz="4" w:space="0" w:color="000000"/>
              <w:left w:val="single" w:sz="4" w:space="0" w:color="000000"/>
              <w:bottom w:val="single" w:sz="4" w:space="0" w:color="000000"/>
              <w:right w:val="single" w:sz="4" w:space="0" w:color="000000"/>
            </w:tcBorders>
            <w:vAlign w:val="center"/>
          </w:tcPr>
          <w:p w14:paraId="0A66F958" w14:textId="77777777" w:rsidR="00C641A8" w:rsidRPr="00C641A8" w:rsidRDefault="00C641A8" w:rsidP="00C641A8">
            <w:pPr>
              <w:pStyle w:val="LO-Normal9"/>
              <w:rPr>
                <w:rFonts w:asciiTheme="minorHAnsi" w:hAnsiTheme="minorHAnsi" w:cstheme="minorHAnsi"/>
                <w:sz w:val="21"/>
                <w:szCs w:val="21"/>
              </w:rPr>
            </w:pPr>
          </w:p>
        </w:tc>
        <w:tc>
          <w:tcPr>
            <w:tcW w:w="2489" w:type="dxa"/>
            <w:tcBorders>
              <w:top w:val="single" w:sz="4" w:space="0" w:color="000000"/>
              <w:left w:val="single" w:sz="4" w:space="0" w:color="000000"/>
              <w:bottom w:val="single" w:sz="4" w:space="0" w:color="000000"/>
              <w:right w:val="single" w:sz="4" w:space="0" w:color="auto"/>
            </w:tcBorders>
            <w:vAlign w:val="center"/>
          </w:tcPr>
          <w:p w14:paraId="2B786243" w14:textId="77777777" w:rsidR="00C641A8" w:rsidRPr="00C641A8" w:rsidRDefault="00C641A8" w:rsidP="00C641A8">
            <w:pPr>
              <w:pStyle w:val="LO-Normal9"/>
              <w:rPr>
                <w:rFonts w:asciiTheme="minorHAnsi" w:hAnsiTheme="minorHAnsi" w:cstheme="minorHAnsi"/>
                <w:sz w:val="21"/>
                <w:szCs w:val="21"/>
              </w:rPr>
            </w:pPr>
          </w:p>
        </w:tc>
        <w:tc>
          <w:tcPr>
            <w:tcW w:w="2441" w:type="dxa"/>
            <w:tcBorders>
              <w:top w:val="single" w:sz="4" w:space="0" w:color="auto"/>
              <w:left w:val="single" w:sz="4" w:space="0" w:color="auto"/>
              <w:bottom w:val="single" w:sz="4" w:space="0" w:color="auto"/>
              <w:right w:val="single" w:sz="4" w:space="0" w:color="auto"/>
            </w:tcBorders>
          </w:tcPr>
          <w:p w14:paraId="15AB3F10"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188CAB29" w14:textId="659EFC96"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75B4580E"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sausai trinčiai</w:t>
            </w:r>
          </w:p>
        </w:tc>
        <w:tc>
          <w:tcPr>
            <w:tcW w:w="2068" w:type="dxa"/>
            <w:tcBorders>
              <w:top w:val="single" w:sz="4" w:space="0" w:color="000000"/>
              <w:left w:val="single" w:sz="4" w:space="0" w:color="000000"/>
              <w:bottom w:val="single" w:sz="4" w:space="0" w:color="000000"/>
              <w:right w:val="single" w:sz="4" w:space="0" w:color="000000"/>
            </w:tcBorders>
            <w:vAlign w:val="center"/>
          </w:tcPr>
          <w:p w14:paraId="22A3106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64B8972E"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105-X12, X16 :2016</w:t>
            </w:r>
          </w:p>
        </w:tc>
        <w:tc>
          <w:tcPr>
            <w:tcW w:w="2441" w:type="dxa"/>
            <w:tcBorders>
              <w:top w:val="single" w:sz="4" w:space="0" w:color="auto"/>
              <w:left w:val="single" w:sz="4" w:space="0" w:color="auto"/>
              <w:bottom w:val="single" w:sz="4" w:space="0" w:color="auto"/>
              <w:right w:val="single" w:sz="4" w:space="0" w:color="auto"/>
            </w:tcBorders>
          </w:tcPr>
          <w:p w14:paraId="1F4CF40A"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02AB199B" w14:textId="663AEC89"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678F0980"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šlapiai trinčiai</w:t>
            </w:r>
          </w:p>
        </w:tc>
        <w:tc>
          <w:tcPr>
            <w:tcW w:w="2068" w:type="dxa"/>
            <w:tcBorders>
              <w:top w:val="single" w:sz="4" w:space="0" w:color="000000"/>
              <w:left w:val="single" w:sz="4" w:space="0" w:color="000000"/>
              <w:bottom w:val="single" w:sz="4" w:space="0" w:color="000000"/>
              <w:right w:val="single" w:sz="4" w:space="0" w:color="000000"/>
            </w:tcBorders>
            <w:vAlign w:val="center"/>
          </w:tcPr>
          <w:p w14:paraId="756C69E2"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5B270301"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105-X12, X16 :2016</w:t>
            </w:r>
          </w:p>
        </w:tc>
        <w:tc>
          <w:tcPr>
            <w:tcW w:w="2441" w:type="dxa"/>
            <w:tcBorders>
              <w:top w:val="single" w:sz="4" w:space="0" w:color="auto"/>
              <w:left w:val="single" w:sz="4" w:space="0" w:color="auto"/>
              <w:bottom w:val="single" w:sz="4" w:space="0" w:color="auto"/>
              <w:right w:val="single" w:sz="4" w:space="0" w:color="auto"/>
            </w:tcBorders>
          </w:tcPr>
          <w:p w14:paraId="7D9139DA"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5C659041" w14:textId="47656A96"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7901F36C"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skalbimui prie 40</w:t>
            </w:r>
            <w:r w:rsidRPr="00C641A8">
              <w:rPr>
                <w:rFonts w:ascii="Cambria Math" w:hAnsi="Cambria Math" w:cs="Cambria Math"/>
                <w:sz w:val="21"/>
                <w:szCs w:val="21"/>
              </w:rPr>
              <w:t>℃</w:t>
            </w:r>
          </w:p>
        </w:tc>
        <w:tc>
          <w:tcPr>
            <w:tcW w:w="2068" w:type="dxa"/>
            <w:tcBorders>
              <w:top w:val="single" w:sz="4" w:space="0" w:color="000000"/>
              <w:left w:val="single" w:sz="4" w:space="0" w:color="000000"/>
              <w:bottom w:val="single" w:sz="4" w:space="0" w:color="000000"/>
              <w:right w:val="single" w:sz="4" w:space="0" w:color="000000"/>
            </w:tcBorders>
            <w:vAlign w:val="center"/>
          </w:tcPr>
          <w:p w14:paraId="5AE4653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4</w:t>
            </w:r>
          </w:p>
        </w:tc>
        <w:tc>
          <w:tcPr>
            <w:tcW w:w="2489" w:type="dxa"/>
            <w:tcBorders>
              <w:top w:val="single" w:sz="4" w:space="0" w:color="000000"/>
              <w:left w:val="single" w:sz="4" w:space="0" w:color="000000"/>
              <w:bottom w:val="single" w:sz="4" w:space="0" w:color="000000"/>
              <w:right w:val="single" w:sz="4" w:space="0" w:color="auto"/>
            </w:tcBorders>
            <w:vAlign w:val="center"/>
          </w:tcPr>
          <w:p w14:paraId="070B6D1C"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105-C06 :2010</w:t>
            </w:r>
          </w:p>
        </w:tc>
        <w:tc>
          <w:tcPr>
            <w:tcW w:w="2441" w:type="dxa"/>
            <w:tcBorders>
              <w:top w:val="single" w:sz="4" w:space="0" w:color="auto"/>
              <w:left w:val="single" w:sz="4" w:space="0" w:color="auto"/>
              <w:bottom w:val="single" w:sz="4" w:space="0" w:color="auto"/>
              <w:right w:val="single" w:sz="4" w:space="0" w:color="auto"/>
            </w:tcBorders>
          </w:tcPr>
          <w:p w14:paraId="18B6E937" w14:textId="77777777" w:rsidR="00C641A8" w:rsidRPr="00C641A8" w:rsidRDefault="00C641A8" w:rsidP="00C641A8">
            <w:pPr>
              <w:pStyle w:val="LO-Normal9"/>
              <w:rPr>
                <w:rFonts w:asciiTheme="minorHAnsi" w:hAnsiTheme="minorHAnsi" w:cstheme="minorHAnsi"/>
                <w:sz w:val="21"/>
                <w:szCs w:val="21"/>
              </w:rPr>
            </w:pPr>
          </w:p>
        </w:tc>
      </w:tr>
      <w:tr w:rsidR="00C641A8" w:rsidRPr="00C641A8" w14:paraId="328B31F0" w14:textId="3C1DABF6" w:rsidTr="00C641A8">
        <w:tc>
          <w:tcPr>
            <w:tcW w:w="2625" w:type="dxa"/>
            <w:tcBorders>
              <w:top w:val="single" w:sz="4" w:space="0" w:color="000000"/>
              <w:left w:val="single" w:sz="4" w:space="0" w:color="000000"/>
              <w:bottom w:val="single" w:sz="4" w:space="0" w:color="000000"/>
              <w:right w:val="single" w:sz="4" w:space="0" w:color="000000"/>
            </w:tcBorders>
            <w:vAlign w:val="center"/>
          </w:tcPr>
          <w:p w14:paraId="3F5BF996" w14:textId="77777777" w:rsidR="00C641A8" w:rsidRPr="00C641A8" w:rsidRDefault="00C641A8" w:rsidP="00C641A8">
            <w:pPr>
              <w:pStyle w:val="LO-Normal9"/>
              <w:numPr>
                <w:ilvl w:val="1"/>
                <w:numId w:val="2"/>
              </w:numPr>
              <w:rPr>
                <w:rFonts w:asciiTheme="minorHAnsi" w:hAnsiTheme="minorHAnsi" w:cstheme="minorHAnsi"/>
                <w:sz w:val="21"/>
                <w:szCs w:val="21"/>
              </w:rPr>
            </w:pPr>
            <w:r w:rsidRPr="00C641A8">
              <w:rPr>
                <w:rFonts w:asciiTheme="minorHAnsi" w:hAnsiTheme="minorHAnsi" w:cstheme="minorHAnsi"/>
                <w:sz w:val="21"/>
                <w:szCs w:val="21"/>
              </w:rPr>
              <w:t xml:space="preserve">dirbtinei šviesai </w:t>
            </w:r>
          </w:p>
        </w:tc>
        <w:tc>
          <w:tcPr>
            <w:tcW w:w="2068" w:type="dxa"/>
            <w:tcBorders>
              <w:top w:val="single" w:sz="4" w:space="0" w:color="000000"/>
              <w:left w:val="single" w:sz="4" w:space="0" w:color="000000"/>
              <w:bottom w:val="single" w:sz="4" w:space="0" w:color="000000"/>
              <w:right w:val="single" w:sz="4" w:space="0" w:color="000000"/>
            </w:tcBorders>
            <w:vAlign w:val="center"/>
          </w:tcPr>
          <w:p w14:paraId="4682BF84"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 5</w:t>
            </w:r>
          </w:p>
        </w:tc>
        <w:tc>
          <w:tcPr>
            <w:tcW w:w="2489" w:type="dxa"/>
            <w:tcBorders>
              <w:top w:val="single" w:sz="4" w:space="0" w:color="000000"/>
              <w:left w:val="single" w:sz="4" w:space="0" w:color="000000"/>
              <w:bottom w:val="single" w:sz="4" w:space="0" w:color="000000"/>
              <w:right w:val="single" w:sz="4" w:space="0" w:color="auto"/>
            </w:tcBorders>
            <w:vAlign w:val="center"/>
          </w:tcPr>
          <w:p w14:paraId="20FA047F" w14:textId="77777777" w:rsidR="00C641A8" w:rsidRPr="00C641A8" w:rsidRDefault="00C641A8" w:rsidP="00C641A8">
            <w:pPr>
              <w:pStyle w:val="LO-Normal9"/>
              <w:rPr>
                <w:rFonts w:asciiTheme="minorHAnsi" w:hAnsiTheme="minorHAnsi" w:cstheme="minorHAnsi"/>
                <w:sz w:val="21"/>
                <w:szCs w:val="21"/>
              </w:rPr>
            </w:pPr>
            <w:r w:rsidRPr="00C641A8">
              <w:rPr>
                <w:rFonts w:asciiTheme="minorHAnsi" w:hAnsiTheme="minorHAnsi" w:cstheme="minorHAnsi"/>
                <w:sz w:val="21"/>
                <w:szCs w:val="21"/>
              </w:rPr>
              <w:t>LST EN ISO 105-B02 :2014</w:t>
            </w:r>
          </w:p>
        </w:tc>
        <w:tc>
          <w:tcPr>
            <w:tcW w:w="2441" w:type="dxa"/>
            <w:tcBorders>
              <w:top w:val="single" w:sz="4" w:space="0" w:color="auto"/>
              <w:left w:val="single" w:sz="4" w:space="0" w:color="auto"/>
              <w:bottom w:val="single" w:sz="4" w:space="0" w:color="auto"/>
              <w:right w:val="single" w:sz="4" w:space="0" w:color="auto"/>
            </w:tcBorders>
          </w:tcPr>
          <w:p w14:paraId="595AD30F" w14:textId="77777777" w:rsidR="00C641A8" w:rsidRPr="00C641A8" w:rsidRDefault="00C641A8" w:rsidP="00C641A8">
            <w:pPr>
              <w:pStyle w:val="LO-Normal9"/>
              <w:rPr>
                <w:rFonts w:asciiTheme="minorHAnsi" w:hAnsiTheme="minorHAnsi" w:cstheme="minorHAnsi"/>
                <w:sz w:val="21"/>
                <w:szCs w:val="21"/>
              </w:rPr>
            </w:pPr>
          </w:p>
        </w:tc>
      </w:tr>
    </w:tbl>
    <w:p w14:paraId="210787B3" w14:textId="77777777" w:rsidR="006570F5" w:rsidRPr="00C641A8" w:rsidRDefault="006570F5">
      <w:pPr>
        <w:pStyle w:val="LO-Normal9"/>
        <w:rPr>
          <w:rFonts w:asciiTheme="minorHAnsi" w:hAnsiTheme="minorHAnsi" w:cstheme="minorHAnsi"/>
          <w:sz w:val="21"/>
          <w:szCs w:val="21"/>
        </w:rPr>
      </w:pPr>
    </w:p>
    <w:p w14:paraId="38EDAAC1" w14:textId="77777777" w:rsidR="006570F5" w:rsidRPr="00C641A8" w:rsidRDefault="006570F5">
      <w:pPr>
        <w:pStyle w:val="LO-Normal9"/>
        <w:jc w:val="center"/>
        <w:rPr>
          <w:rFonts w:asciiTheme="minorHAnsi" w:hAnsiTheme="minorHAnsi" w:cstheme="minorHAnsi"/>
          <w:sz w:val="21"/>
          <w:szCs w:val="21"/>
        </w:rPr>
      </w:pPr>
    </w:p>
    <w:p w14:paraId="2299FBA9" w14:textId="77777777" w:rsidR="00C641A8" w:rsidRPr="00C641A8" w:rsidRDefault="00C641A8" w:rsidP="00C641A8">
      <w:pPr>
        <w:rPr>
          <w:rFonts w:cstheme="minorHAnsi"/>
          <w:b/>
          <w:i/>
          <w:iCs/>
          <w:szCs w:val="20"/>
        </w:rPr>
      </w:pPr>
      <w:r w:rsidRPr="00C641A8">
        <w:rPr>
          <w:rFonts w:cstheme="minorHAnsi"/>
          <w:b/>
          <w:i/>
          <w:iCs/>
          <w:szCs w:val="20"/>
        </w:rPr>
        <w:t>Pildydamas šią formą Tiekėjas turi pateikti visą prašomą informaciją, deklaracijas ir patvirtinimus.</w:t>
      </w:r>
    </w:p>
    <w:p w14:paraId="085859EA" w14:textId="77777777" w:rsidR="00C641A8" w:rsidRPr="00C641A8" w:rsidRDefault="00C641A8" w:rsidP="00C641A8">
      <w:pPr>
        <w:rPr>
          <w:rFonts w:cstheme="minorHAnsi"/>
          <w:b/>
          <w:i/>
          <w:iCs/>
          <w:szCs w:val="20"/>
        </w:rPr>
      </w:pPr>
      <w:r w:rsidRPr="00C641A8">
        <w:rPr>
          <w:rFonts w:cstheme="minorHAnsi"/>
          <w:b/>
          <w:i/>
          <w:iCs/>
          <w:szCs w:val="20"/>
        </w:rPr>
        <w:t>Tiekėjui išbraukus formoje esančias nuostatas, pakeitus duomenis, jo pasiūlymas bus atmestas.</w:t>
      </w:r>
    </w:p>
    <w:p w14:paraId="407E1F7A" w14:textId="77777777" w:rsidR="00C641A8" w:rsidRPr="00C641A8" w:rsidRDefault="00C641A8" w:rsidP="00C641A8">
      <w:pPr>
        <w:widowControl/>
        <w:autoSpaceDE/>
        <w:ind w:firstLine="0"/>
        <w:rPr>
          <w:rFonts w:asciiTheme="minorHAnsi" w:hAnsiTheme="minorHAnsi" w:cstheme="minorHAnsi"/>
          <w:sz w:val="21"/>
          <w:szCs w:val="21"/>
          <w:lang w:bidi="hi-IN"/>
        </w:rPr>
      </w:pPr>
    </w:p>
    <w:p w14:paraId="10BC87F5" w14:textId="77777777" w:rsidR="006570F5" w:rsidRPr="00C641A8" w:rsidRDefault="006570F5">
      <w:pPr>
        <w:pStyle w:val="LO-Normal9"/>
        <w:rPr>
          <w:rFonts w:asciiTheme="minorHAnsi" w:hAnsiTheme="minorHAnsi" w:cstheme="minorHAnsi"/>
          <w:sz w:val="21"/>
          <w:szCs w:val="21"/>
        </w:rPr>
      </w:pPr>
    </w:p>
    <w:sectPr w:rsidR="006570F5" w:rsidRPr="00C641A8">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1" w15:restartNumberingAfterBreak="0">
    <w:nsid w:val="42E20996"/>
    <w:multiLevelType w:val="multilevel"/>
    <w:tmpl w:val="C674F5F0"/>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A2603EA"/>
    <w:multiLevelType w:val="multilevel"/>
    <w:tmpl w:val="8CB2F046"/>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3" w15:restartNumberingAfterBreak="0">
    <w:nsid w:val="77682966"/>
    <w:multiLevelType w:val="multilevel"/>
    <w:tmpl w:val="C7C0B9A8"/>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num w:numId="1" w16cid:durableId="1240364134">
    <w:abstractNumId w:val="1"/>
  </w:num>
  <w:num w:numId="2" w16cid:durableId="1028023847">
    <w:abstractNumId w:val="0"/>
  </w:num>
  <w:num w:numId="3" w16cid:durableId="696472204">
    <w:abstractNumId w:val="3"/>
  </w:num>
  <w:num w:numId="4" w16cid:durableId="689792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F5"/>
    <w:rsid w:val="002242FE"/>
    <w:rsid w:val="00243C51"/>
    <w:rsid w:val="00251F66"/>
    <w:rsid w:val="00354969"/>
    <w:rsid w:val="00357285"/>
    <w:rsid w:val="00474F1B"/>
    <w:rsid w:val="005F1ED2"/>
    <w:rsid w:val="00654027"/>
    <w:rsid w:val="006570F5"/>
    <w:rsid w:val="00776DA4"/>
    <w:rsid w:val="007D1776"/>
    <w:rsid w:val="00862C5D"/>
    <w:rsid w:val="00880B17"/>
    <w:rsid w:val="00934C0E"/>
    <w:rsid w:val="009C113D"/>
    <w:rsid w:val="00A045B3"/>
    <w:rsid w:val="00AF0483"/>
    <w:rsid w:val="00B157E5"/>
    <w:rsid w:val="00B52A41"/>
    <w:rsid w:val="00BC6F86"/>
    <w:rsid w:val="00C22C4A"/>
    <w:rsid w:val="00C52CCA"/>
    <w:rsid w:val="00C641A8"/>
    <w:rsid w:val="00D35552"/>
    <w:rsid w:val="00DD27EB"/>
    <w:rsid w:val="00E96955"/>
    <w:rsid w:val="00EA0687"/>
    <w:rsid w:val="00EA6D1A"/>
    <w:rsid w:val="00F6689D"/>
    <w:rsid w:val="00FE1E83"/>
    <w:rsid w:val="00FE3CD6"/>
    <w:rsid w:val="00FF379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60BDC"/>
  <w15:docId w15:val="{F3F0BA19-2733-46B5-9069-4F587586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9"/>
    <w:next w:val="LO-Normal9"/>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9">
    <w:name w:val="LO-Normal9"/>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9"/>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Arial" w:hAnsi="Times New Roman" w:cs="Liberation Serif"/>
      <w:kern w:val="2"/>
      <w:sz w:val="24"/>
      <w:szCs w:val="24"/>
      <w:lang w:eastAsia="hi-IN"/>
    </w:rPr>
  </w:style>
  <w:style w:type="paragraph" w:customStyle="1" w:styleId="LO-Normal5">
    <w:name w:val="LO-Normal5"/>
    <w:qFormat/>
    <w:pPr>
      <w:suppressAutoHyphens/>
    </w:pPr>
    <w:rPr>
      <w:rFonts w:ascii="Times New Roman" w:eastAsia="Liberation Serif"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7">
    <w:name w:val="LO-Normal7"/>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C52CCA"/>
    <w:rPr>
      <w:rFonts w:ascii="Segoe UI" w:hAnsi="Segoe UI" w:cs="Segoe UI" w:hint="default"/>
      <w:sz w:val="18"/>
      <w:szCs w:val="18"/>
    </w:rPr>
  </w:style>
  <w:style w:type="paragraph" w:styleId="Revision">
    <w:name w:val="Revision"/>
    <w:hidden/>
    <w:uiPriority w:val="99"/>
    <w:semiHidden/>
    <w:rsid w:val="009C113D"/>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9353">
      <w:bodyDiv w:val="1"/>
      <w:marLeft w:val="0"/>
      <w:marRight w:val="0"/>
      <w:marTop w:val="0"/>
      <w:marBottom w:val="0"/>
      <w:divBdr>
        <w:top w:val="none" w:sz="0" w:space="0" w:color="auto"/>
        <w:left w:val="none" w:sz="0" w:space="0" w:color="auto"/>
        <w:bottom w:val="none" w:sz="0" w:space="0" w:color="auto"/>
        <w:right w:val="none" w:sz="0" w:space="0" w:color="auto"/>
      </w:divBdr>
    </w:div>
    <w:div w:id="1068531349">
      <w:bodyDiv w:val="1"/>
      <w:marLeft w:val="0"/>
      <w:marRight w:val="0"/>
      <w:marTop w:val="0"/>
      <w:marBottom w:val="0"/>
      <w:divBdr>
        <w:top w:val="none" w:sz="0" w:space="0" w:color="auto"/>
        <w:left w:val="none" w:sz="0" w:space="0" w:color="auto"/>
        <w:bottom w:val="none" w:sz="0" w:space="0" w:color="auto"/>
        <w:right w:val="none" w:sz="0" w:space="0" w:color="auto"/>
      </w:divBdr>
    </w:div>
    <w:div w:id="1626080788">
      <w:bodyDiv w:val="1"/>
      <w:marLeft w:val="0"/>
      <w:marRight w:val="0"/>
      <w:marTop w:val="0"/>
      <w:marBottom w:val="0"/>
      <w:divBdr>
        <w:top w:val="none" w:sz="0" w:space="0" w:color="auto"/>
        <w:left w:val="none" w:sz="0" w:space="0" w:color="auto"/>
        <w:bottom w:val="none" w:sz="0" w:space="0" w:color="auto"/>
        <w:right w:val="none" w:sz="0" w:space="0" w:color="auto"/>
      </w:divBdr>
    </w:div>
    <w:div w:id="166239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A09A0-3ACD-417F-8573-7D8C0838AAAC}">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D9458309-4B94-45AC-A3D3-2F4CD30B06D6}">
  <ds:schemaRefs>
    <ds:schemaRef ds:uri="http://schemas.microsoft.com/sharepoint/v3/contenttype/forms"/>
  </ds:schemaRefs>
</ds:datastoreItem>
</file>

<file path=customXml/itemProps3.xml><?xml version="1.0" encoding="utf-8"?>
<ds:datastoreItem xmlns:ds="http://schemas.openxmlformats.org/officeDocument/2006/customXml" ds:itemID="{1AAFDE8D-BC97-4588-A3A4-FE758C749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2025-12-18T14:07:00Z</dcterms:created>
  <dcterms:modified xsi:type="dcterms:W3CDTF">2025-12-18T14:10:00Z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